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2E" w:rsidRDefault="0059022E">
      <w:pPr>
        <w:rPr>
          <w:b/>
        </w:rPr>
      </w:pPr>
      <w:r>
        <w:rPr>
          <w:b/>
        </w:rPr>
        <w:t>SHOULD THE RUKUN NEG</w:t>
      </w:r>
      <w:r w:rsidR="0062458E">
        <w:rPr>
          <w:b/>
        </w:rPr>
        <w:t>A</w:t>
      </w:r>
      <w:r>
        <w:rPr>
          <w:b/>
        </w:rPr>
        <w:t xml:space="preserve">RA BE MADE THE PREAMBLE TO THE </w:t>
      </w:r>
      <w:r w:rsidR="00855377">
        <w:rPr>
          <w:b/>
        </w:rPr>
        <w:t>CONSTITUTION</w:t>
      </w:r>
      <w:r w:rsidR="00EE55E2">
        <w:rPr>
          <w:b/>
        </w:rPr>
        <w:t>?</w:t>
      </w:r>
    </w:p>
    <w:p w:rsidR="0059022E" w:rsidRDefault="0059022E">
      <w:r>
        <w:t>By</w:t>
      </w:r>
    </w:p>
    <w:p w:rsidR="0059022E" w:rsidRPr="0059022E" w:rsidRDefault="0059022E">
      <w:proofErr w:type="spellStart"/>
      <w:r>
        <w:t>Tun</w:t>
      </w:r>
      <w:proofErr w:type="spellEnd"/>
      <w:r>
        <w:t xml:space="preserve"> Abdul </w:t>
      </w:r>
      <w:r w:rsidR="00D464BF">
        <w:t>H</w:t>
      </w:r>
      <w:r>
        <w:t>amid Mohamad</w:t>
      </w:r>
    </w:p>
    <w:p w:rsidR="0059022E" w:rsidRDefault="0059022E">
      <w:pPr>
        <w:rPr>
          <w:b/>
        </w:rPr>
      </w:pPr>
    </w:p>
    <w:p w:rsidR="00B87439" w:rsidRDefault="00B87439"/>
    <w:p w:rsidR="0059022E" w:rsidRPr="002A1186" w:rsidRDefault="0062458E" w:rsidP="0059022E">
      <w:pPr>
        <w:jc w:val="both"/>
        <w:rPr>
          <w:b/>
          <w:lang w:val="en"/>
        </w:rPr>
      </w:pPr>
      <w:r>
        <w:rPr>
          <w:b/>
          <w:lang w:val="en"/>
        </w:rPr>
        <w:t xml:space="preserve">What is a </w:t>
      </w:r>
      <w:r w:rsidR="0059022E" w:rsidRPr="002A1186">
        <w:rPr>
          <w:b/>
          <w:lang w:val="en"/>
        </w:rPr>
        <w:t>preamble?</w:t>
      </w:r>
    </w:p>
    <w:p w:rsidR="0059022E" w:rsidRDefault="0059022E" w:rsidP="0059022E">
      <w:pPr>
        <w:jc w:val="both"/>
        <w:rPr>
          <w:lang w:val="en"/>
        </w:rPr>
      </w:pPr>
    </w:p>
    <w:p w:rsidR="0059022E" w:rsidRDefault="0059022E" w:rsidP="0059022E">
      <w:pPr>
        <w:jc w:val="both"/>
      </w:pPr>
      <w:r>
        <w:rPr>
          <w:lang w:val="en"/>
        </w:rPr>
        <w:t xml:space="preserve">A preamble to the </w:t>
      </w:r>
      <w:r w:rsidR="00855377">
        <w:rPr>
          <w:lang w:val="en"/>
        </w:rPr>
        <w:t>Constitution</w:t>
      </w:r>
      <w:r>
        <w:rPr>
          <w:lang w:val="en"/>
        </w:rPr>
        <w:t xml:space="preserve"> is a brief introductory statement about the fundamental purpose of the </w:t>
      </w:r>
      <w:r w:rsidR="00855377">
        <w:rPr>
          <w:lang w:val="en"/>
        </w:rPr>
        <w:t>Constitution</w:t>
      </w:r>
      <w:r>
        <w:rPr>
          <w:lang w:val="en"/>
        </w:rPr>
        <w:t xml:space="preserve"> and the guiding principles. It states the general intention of the founders regarding the purpose of the </w:t>
      </w:r>
      <w:r w:rsidR="00855377">
        <w:rPr>
          <w:lang w:val="en"/>
        </w:rPr>
        <w:t>Constitution</w:t>
      </w:r>
      <w:r>
        <w:rPr>
          <w:lang w:val="en"/>
        </w:rPr>
        <w:t xml:space="preserve"> and what they hope will be achieved by the </w:t>
      </w:r>
      <w:r w:rsidR="00855377">
        <w:rPr>
          <w:lang w:val="en"/>
        </w:rPr>
        <w:t>Constitution</w:t>
      </w:r>
      <w:r>
        <w:rPr>
          <w:lang w:val="en"/>
        </w:rPr>
        <w:t xml:space="preserve">. </w:t>
      </w:r>
      <w:r w:rsidR="002A1186">
        <w:rPr>
          <w:lang w:val="en"/>
        </w:rPr>
        <w:t>Being the</w:t>
      </w:r>
      <w:r>
        <w:rPr>
          <w:lang w:val="en"/>
        </w:rPr>
        <w:t xml:space="preserve"> intention </w:t>
      </w:r>
      <w:r w:rsidR="00E14B99">
        <w:rPr>
          <w:lang w:val="en"/>
        </w:rPr>
        <w:t>and</w:t>
      </w:r>
      <w:r>
        <w:rPr>
          <w:lang w:val="en"/>
        </w:rPr>
        <w:t xml:space="preserve"> </w:t>
      </w:r>
      <w:r w:rsidR="002A1186">
        <w:rPr>
          <w:lang w:val="en"/>
        </w:rPr>
        <w:t>the desire of the</w:t>
      </w:r>
      <w:r w:rsidR="00E14B99">
        <w:rPr>
          <w:lang w:val="en"/>
        </w:rPr>
        <w:t xml:space="preserve"> </w:t>
      </w:r>
      <w:r w:rsidR="002A1186">
        <w:rPr>
          <w:lang w:val="en"/>
        </w:rPr>
        <w:t>founders</w:t>
      </w:r>
      <w:r>
        <w:rPr>
          <w:lang w:val="en"/>
        </w:rPr>
        <w:t xml:space="preserve">, it is usually written at the time </w:t>
      </w:r>
      <w:r w:rsidR="002A1186">
        <w:rPr>
          <w:lang w:val="en"/>
        </w:rPr>
        <w:t xml:space="preserve">when </w:t>
      </w:r>
      <w:r>
        <w:rPr>
          <w:lang w:val="en"/>
        </w:rPr>
        <w:t xml:space="preserve">a </w:t>
      </w:r>
      <w:r w:rsidR="00855377">
        <w:rPr>
          <w:lang w:val="en"/>
        </w:rPr>
        <w:t>Constitution</w:t>
      </w:r>
      <w:r>
        <w:rPr>
          <w:lang w:val="en"/>
        </w:rPr>
        <w:t xml:space="preserve"> </w:t>
      </w:r>
      <w:r w:rsidR="002A1186">
        <w:rPr>
          <w:lang w:val="en"/>
        </w:rPr>
        <w:t>is</w:t>
      </w:r>
      <w:r>
        <w:rPr>
          <w:lang w:val="en"/>
        </w:rPr>
        <w:t xml:space="preserve"> drafted.</w:t>
      </w:r>
    </w:p>
    <w:p w:rsidR="0059022E" w:rsidRDefault="0059022E" w:rsidP="0059022E">
      <w:pPr>
        <w:jc w:val="both"/>
      </w:pPr>
    </w:p>
    <w:p w:rsidR="003D68EA" w:rsidRPr="002A1186" w:rsidRDefault="002A1186" w:rsidP="004D28CB">
      <w:pPr>
        <w:jc w:val="both"/>
      </w:pPr>
      <w:proofErr w:type="gramStart"/>
      <w:r w:rsidRPr="002A1186">
        <w:rPr>
          <w:b/>
        </w:rPr>
        <w:t>Examples  of</w:t>
      </w:r>
      <w:proofErr w:type="gramEnd"/>
      <w:r w:rsidR="0003222D">
        <w:rPr>
          <w:b/>
        </w:rPr>
        <w:t xml:space="preserve"> </w:t>
      </w:r>
      <w:r w:rsidRPr="002A1186">
        <w:rPr>
          <w:b/>
        </w:rPr>
        <w:t xml:space="preserve"> the preambles</w:t>
      </w:r>
      <w:r w:rsidRPr="002A1186">
        <w:t>.</w:t>
      </w:r>
    </w:p>
    <w:p w:rsidR="002A1186" w:rsidRDefault="002A1186" w:rsidP="004D28CB">
      <w:pPr>
        <w:jc w:val="both"/>
      </w:pPr>
    </w:p>
    <w:p w:rsidR="002A1186" w:rsidRDefault="002A1186" w:rsidP="004D28CB">
      <w:pPr>
        <w:jc w:val="both"/>
        <w:rPr>
          <w:lang w:val="en"/>
        </w:rPr>
      </w:pPr>
      <w:r>
        <w:rPr>
          <w:lang w:val="en"/>
        </w:rPr>
        <w:t xml:space="preserve">The Federal </w:t>
      </w:r>
      <w:r w:rsidR="00855377">
        <w:rPr>
          <w:lang w:val="en"/>
        </w:rPr>
        <w:t>Constitution</w:t>
      </w:r>
      <w:r>
        <w:rPr>
          <w:lang w:val="en"/>
        </w:rPr>
        <w:t xml:space="preserve"> (Malaysia) does not have a preamble. It begins with the substantive provisions of "Part 1, The States, Religion and Law of the Federation".</w:t>
      </w:r>
    </w:p>
    <w:p w:rsidR="002A1186" w:rsidRDefault="002A1186" w:rsidP="004D28CB">
      <w:pPr>
        <w:jc w:val="both"/>
        <w:rPr>
          <w:lang w:val="en"/>
        </w:rPr>
      </w:pPr>
    </w:p>
    <w:p w:rsidR="002A1186" w:rsidRDefault="002A1186" w:rsidP="004D28CB">
      <w:pPr>
        <w:jc w:val="both"/>
        <w:rPr>
          <w:lang w:val="en"/>
        </w:rPr>
      </w:pPr>
      <w:r>
        <w:rPr>
          <w:lang w:val="en"/>
        </w:rPr>
        <w:t xml:space="preserve">The Singapore </w:t>
      </w:r>
      <w:r w:rsidR="00855377">
        <w:rPr>
          <w:lang w:val="en"/>
        </w:rPr>
        <w:t>Constitution</w:t>
      </w:r>
      <w:r>
        <w:rPr>
          <w:lang w:val="en"/>
        </w:rPr>
        <w:t xml:space="preserve"> also does not have a preamble.</w:t>
      </w:r>
    </w:p>
    <w:p w:rsidR="002A1186" w:rsidRDefault="002A1186" w:rsidP="004D28CB">
      <w:pPr>
        <w:jc w:val="both"/>
        <w:rPr>
          <w:lang w:val="en"/>
        </w:rPr>
      </w:pPr>
    </w:p>
    <w:p w:rsidR="002A1186" w:rsidRDefault="002A1186" w:rsidP="004D28CB">
      <w:pPr>
        <w:jc w:val="both"/>
        <w:rPr>
          <w:lang w:val="en"/>
        </w:rPr>
      </w:pPr>
      <w:r>
        <w:rPr>
          <w:lang w:val="en"/>
        </w:rPr>
        <w:t xml:space="preserve">England does not </w:t>
      </w:r>
      <w:r w:rsidR="00E14B99">
        <w:rPr>
          <w:lang w:val="en"/>
        </w:rPr>
        <w:t xml:space="preserve">even </w:t>
      </w:r>
      <w:r>
        <w:rPr>
          <w:lang w:val="en"/>
        </w:rPr>
        <w:t xml:space="preserve">have a written </w:t>
      </w:r>
      <w:r w:rsidR="00855377">
        <w:rPr>
          <w:lang w:val="en"/>
        </w:rPr>
        <w:t>Constitution</w:t>
      </w:r>
      <w:r>
        <w:rPr>
          <w:lang w:val="en"/>
        </w:rPr>
        <w:t>.</w:t>
      </w:r>
    </w:p>
    <w:p w:rsidR="002A1186" w:rsidRDefault="002A1186" w:rsidP="004D28CB">
      <w:pPr>
        <w:jc w:val="both"/>
        <w:rPr>
          <w:lang w:val="en"/>
        </w:rPr>
      </w:pPr>
    </w:p>
    <w:p w:rsidR="003D68EA" w:rsidRDefault="002A1186" w:rsidP="004D28CB">
      <w:pPr>
        <w:jc w:val="both"/>
        <w:rPr>
          <w:lang w:val="en"/>
        </w:rPr>
      </w:pPr>
      <w:r>
        <w:rPr>
          <w:lang w:val="en"/>
        </w:rPr>
        <w:t xml:space="preserve">The </w:t>
      </w:r>
      <w:r w:rsidR="00855377">
        <w:rPr>
          <w:lang w:val="en"/>
        </w:rPr>
        <w:t>Constitution</w:t>
      </w:r>
      <w:r>
        <w:rPr>
          <w:lang w:val="en"/>
        </w:rPr>
        <w:t xml:space="preserve"> of the United States has </w:t>
      </w:r>
      <w:r w:rsidR="00E14B99">
        <w:rPr>
          <w:lang w:val="en"/>
        </w:rPr>
        <w:t xml:space="preserve">a </w:t>
      </w:r>
      <w:r w:rsidR="0003222D">
        <w:rPr>
          <w:lang w:val="en"/>
        </w:rPr>
        <w:t>preamble</w:t>
      </w:r>
      <w:r>
        <w:rPr>
          <w:lang w:val="en"/>
        </w:rPr>
        <w:t xml:space="preserve"> which reads as follows:</w:t>
      </w:r>
    </w:p>
    <w:p w:rsidR="00106782" w:rsidRPr="00106782" w:rsidRDefault="00106782" w:rsidP="00106782">
      <w:pPr>
        <w:spacing w:before="100" w:beforeAutospacing="1" w:after="100" w:afterAutospacing="1"/>
        <w:jc w:val="both"/>
        <w:rPr>
          <w:szCs w:val="24"/>
          <w:lang w:val="en-US"/>
        </w:rPr>
      </w:pPr>
      <w:r>
        <w:rPr>
          <w:rStyle w:val="we1"/>
          <w:rFonts w:cs="Arial"/>
          <w:b w:val="0"/>
          <w:sz w:val="24"/>
          <w:szCs w:val="24"/>
          <w:lang w:val="en-US"/>
        </w:rPr>
        <w:t>“</w:t>
      </w:r>
      <w:r w:rsidRPr="00106782">
        <w:rPr>
          <w:rStyle w:val="we1"/>
          <w:rFonts w:cs="Arial"/>
          <w:b w:val="0"/>
          <w:sz w:val="24"/>
          <w:szCs w:val="24"/>
          <w:lang w:val="en-US"/>
        </w:rPr>
        <w:t>We</w:t>
      </w:r>
      <w:r w:rsidRPr="00106782">
        <w:rPr>
          <w:rFonts w:ascii="Times New Roman" w:eastAsia="Times New Roman" w:hAnsi="Times New Roman" w:cs="Times New Roman"/>
          <w:szCs w:val="24"/>
          <w:lang w:val="en-GB" w:eastAsia="en-MY"/>
        </w:rPr>
        <w:t xml:space="preserve"> </w:t>
      </w:r>
      <w:r w:rsidRPr="00106782">
        <w:rPr>
          <w:rStyle w:val="we1"/>
          <w:rFonts w:cs="Arial"/>
          <w:b w:val="0"/>
          <w:sz w:val="24"/>
          <w:szCs w:val="24"/>
          <w:lang w:val="en-US"/>
        </w:rPr>
        <w:t>the People</w:t>
      </w:r>
      <w:r w:rsidRPr="00106782">
        <w:rPr>
          <w:rFonts w:cs="Arial"/>
          <w:i/>
          <w:color w:val="22221A"/>
          <w:szCs w:val="24"/>
          <w:lang w:val="en-US"/>
        </w:rPr>
        <w:t xml:space="preserve"> of the United States, in Order to form a more perfect Union, establish Justice, insure domestic Tranquility, provide for the common </w:t>
      </w:r>
      <w:proofErr w:type="spellStart"/>
      <w:r w:rsidRPr="00106782">
        <w:rPr>
          <w:rFonts w:cs="Arial"/>
          <w:i/>
          <w:color w:val="22221A"/>
          <w:szCs w:val="24"/>
          <w:lang w:val="en-US"/>
        </w:rPr>
        <w:t>defence</w:t>
      </w:r>
      <w:proofErr w:type="spellEnd"/>
      <w:r w:rsidRPr="00106782">
        <w:rPr>
          <w:rFonts w:cs="Arial"/>
          <w:i/>
          <w:color w:val="22221A"/>
          <w:szCs w:val="24"/>
          <w:lang w:val="en-US"/>
        </w:rPr>
        <w:t xml:space="preserve">, promote the general Welfare, and secure the Blessings of Liberty to ourselves and our Posterity, do ordain and establish this </w:t>
      </w:r>
      <w:r w:rsidR="00855377">
        <w:rPr>
          <w:rFonts w:cs="Arial"/>
          <w:i/>
          <w:color w:val="22221A"/>
          <w:szCs w:val="24"/>
          <w:lang w:val="en-US"/>
        </w:rPr>
        <w:t>Constitution</w:t>
      </w:r>
      <w:r w:rsidRPr="00106782">
        <w:rPr>
          <w:rFonts w:cs="Arial"/>
          <w:i/>
          <w:color w:val="22221A"/>
          <w:szCs w:val="24"/>
          <w:lang w:val="en-US"/>
        </w:rPr>
        <w:t xml:space="preserve"> for the United States of America.</w:t>
      </w:r>
      <w:r>
        <w:rPr>
          <w:rFonts w:cs="Arial"/>
          <w:i/>
          <w:color w:val="22221A"/>
          <w:szCs w:val="24"/>
          <w:lang w:val="en-US"/>
        </w:rPr>
        <w:t>”</w:t>
      </w:r>
    </w:p>
    <w:p w:rsidR="00106782" w:rsidRDefault="00106782" w:rsidP="006329F2">
      <w:pPr>
        <w:jc w:val="both"/>
        <w:rPr>
          <w:lang w:val="ms-MY"/>
        </w:rPr>
      </w:pPr>
      <w:r>
        <w:rPr>
          <w:lang w:val="ms-MY"/>
        </w:rPr>
        <w:t xml:space="preserve">The Indian </w:t>
      </w:r>
      <w:r w:rsidR="00855377">
        <w:rPr>
          <w:lang w:val="ms-MY"/>
        </w:rPr>
        <w:t>Constitution</w:t>
      </w:r>
      <w:r>
        <w:rPr>
          <w:lang w:val="ms-MY"/>
        </w:rPr>
        <w:t>s has a longer preamble:</w:t>
      </w:r>
    </w:p>
    <w:p w:rsidR="006329F2" w:rsidRPr="008B4084" w:rsidRDefault="006329F2" w:rsidP="006329F2">
      <w:pPr>
        <w:jc w:val="both"/>
      </w:pPr>
    </w:p>
    <w:p w:rsidR="00106782" w:rsidRPr="00106782" w:rsidRDefault="00106782" w:rsidP="00106782">
      <w:pPr>
        <w:autoSpaceDE w:val="0"/>
        <w:autoSpaceDN w:val="0"/>
        <w:adjustRightInd w:val="0"/>
        <w:jc w:val="left"/>
        <w:rPr>
          <w:rFonts w:cs="Arial"/>
          <w:i/>
          <w:szCs w:val="24"/>
        </w:rPr>
      </w:pPr>
      <w:r w:rsidRPr="00106782">
        <w:rPr>
          <w:rFonts w:cs="Arial"/>
          <w:i/>
          <w:szCs w:val="24"/>
        </w:rPr>
        <w:t xml:space="preserve">“WE, THE PEOPLE OF INDIA, having solemnly resolved to constitute India into a SOVEREIGN </w:t>
      </w:r>
    </w:p>
    <w:p w:rsidR="00106782" w:rsidRPr="00106782" w:rsidRDefault="00106782" w:rsidP="00106782">
      <w:pPr>
        <w:autoSpaceDE w:val="0"/>
        <w:autoSpaceDN w:val="0"/>
        <w:adjustRightInd w:val="0"/>
        <w:jc w:val="left"/>
        <w:rPr>
          <w:rFonts w:cs="Arial"/>
          <w:i/>
          <w:szCs w:val="24"/>
        </w:rPr>
      </w:pPr>
      <w:r w:rsidRPr="00106782">
        <w:rPr>
          <w:rFonts w:cs="Arial"/>
          <w:i/>
          <w:szCs w:val="24"/>
        </w:rPr>
        <w:t>SOCIALIST SECULAR DEMOCRATIC REPUBLIC and to secure to all its citizens:</w:t>
      </w:r>
    </w:p>
    <w:p w:rsidR="00106782" w:rsidRPr="00106782" w:rsidRDefault="00106782" w:rsidP="00106782">
      <w:pPr>
        <w:autoSpaceDE w:val="0"/>
        <w:autoSpaceDN w:val="0"/>
        <w:adjustRightInd w:val="0"/>
        <w:jc w:val="left"/>
        <w:rPr>
          <w:rFonts w:cs="Arial"/>
          <w:i/>
          <w:szCs w:val="24"/>
        </w:rPr>
      </w:pPr>
    </w:p>
    <w:p w:rsidR="00106782" w:rsidRPr="00106782" w:rsidRDefault="00106782" w:rsidP="00106782">
      <w:pPr>
        <w:autoSpaceDE w:val="0"/>
        <w:autoSpaceDN w:val="0"/>
        <w:adjustRightInd w:val="0"/>
        <w:jc w:val="left"/>
        <w:rPr>
          <w:rFonts w:cs="Arial"/>
          <w:i/>
          <w:szCs w:val="24"/>
        </w:rPr>
      </w:pPr>
      <w:r w:rsidRPr="00106782">
        <w:rPr>
          <w:rFonts w:cs="Arial"/>
          <w:i/>
          <w:szCs w:val="24"/>
        </w:rPr>
        <w:t>JUSTICE, social, economic and political;</w:t>
      </w:r>
    </w:p>
    <w:p w:rsidR="00106782" w:rsidRPr="00106782" w:rsidRDefault="00106782" w:rsidP="00106782">
      <w:pPr>
        <w:autoSpaceDE w:val="0"/>
        <w:autoSpaceDN w:val="0"/>
        <w:adjustRightInd w:val="0"/>
        <w:jc w:val="left"/>
        <w:rPr>
          <w:rFonts w:cs="Arial"/>
          <w:i/>
          <w:szCs w:val="24"/>
        </w:rPr>
      </w:pPr>
    </w:p>
    <w:p w:rsidR="00106782" w:rsidRPr="00106782" w:rsidRDefault="00106782" w:rsidP="00106782">
      <w:pPr>
        <w:autoSpaceDE w:val="0"/>
        <w:autoSpaceDN w:val="0"/>
        <w:adjustRightInd w:val="0"/>
        <w:jc w:val="left"/>
        <w:rPr>
          <w:rFonts w:cs="Arial"/>
          <w:i/>
          <w:szCs w:val="24"/>
        </w:rPr>
      </w:pPr>
      <w:r w:rsidRPr="00106782">
        <w:rPr>
          <w:rFonts w:cs="Arial"/>
          <w:i/>
          <w:szCs w:val="24"/>
        </w:rPr>
        <w:t>LIBERTY of thought, expression, belief, faith and worship;</w:t>
      </w:r>
    </w:p>
    <w:p w:rsidR="00106782" w:rsidRPr="00106782" w:rsidRDefault="00106782" w:rsidP="00106782">
      <w:pPr>
        <w:autoSpaceDE w:val="0"/>
        <w:autoSpaceDN w:val="0"/>
        <w:adjustRightInd w:val="0"/>
        <w:jc w:val="left"/>
        <w:rPr>
          <w:rFonts w:cs="Arial"/>
          <w:i/>
          <w:szCs w:val="24"/>
        </w:rPr>
      </w:pPr>
    </w:p>
    <w:p w:rsidR="00106782" w:rsidRPr="00106782" w:rsidRDefault="00106782" w:rsidP="00106782">
      <w:pPr>
        <w:autoSpaceDE w:val="0"/>
        <w:autoSpaceDN w:val="0"/>
        <w:adjustRightInd w:val="0"/>
        <w:jc w:val="left"/>
        <w:rPr>
          <w:rFonts w:cs="Arial"/>
          <w:i/>
          <w:szCs w:val="24"/>
        </w:rPr>
      </w:pPr>
      <w:r w:rsidRPr="00106782">
        <w:rPr>
          <w:rFonts w:cs="Arial"/>
          <w:i/>
          <w:szCs w:val="24"/>
        </w:rPr>
        <w:t>EQUALITY of status and of opportunity; and to promote among them all</w:t>
      </w:r>
    </w:p>
    <w:p w:rsidR="00106782" w:rsidRPr="00106782" w:rsidRDefault="00106782" w:rsidP="00106782">
      <w:pPr>
        <w:autoSpaceDE w:val="0"/>
        <w:autoSpaceDN w:val="0"/>
        <w:adjustRightInd w:val="0"/>
        <w:jc w:val="left"/>
        <w:rPr>
          <w:rFonts w:cs="Arial"/>
          <w:i/>
          <w:szCs w:val="24"/>
        </w:rPr>
      </w:pPr>
    </w:p>
    <w:p w:rsidR="00106782" w:rsidRPr="00106782" w:rsidRDefault="00106782" w:rsidP="00106782">
      <w:pPr>
        <w:autoSpaceDE w:val="0"/>
        <w:autoSpaceDN w:val="0"/>
        <w:adjustRightInd w:val="0"/>
        <w:jc w:val="left"/>
        <w:rPr>
          <w:rFonts w:cs="Arial"/>
          <w:i/>
          <w:szCs w:val="24"/>
        </w:rPr>
      </w:pPr>
      <w:r w:rsidRPr="00106782">
        <w:rPr>
          <w:rFonts w:cs="Arial"/>
          <w:i/>
          <w:szCs w:val="24"/>
        </w:rPr>
        <w:t>FRATERNITY assuring the dignity of the individual and the unity and integrity of the Nation;</w:t>
      </w:r>
    </w:p>
    <w:p w:rsidR="00106782" w:rsidRPr="00106782" w:rsidRDefault="00106782" w:rsidP="00106782">
      <w:pPr>
        <w:autoSpaceDE w:val="0"/>
        <w:autoSpaceDN w:val="0"/>
        <w:adjustRightInd w:val="0"/>
        <w:jc w:val="left"/>
        <w:rPr>
          <w:rFonts w:cs="Arial"/>
          <w:i/>
          <w:szCs w:val="24"/>
        </w:rPr>
      </w:pPr>
    </w:p>
    <w:p w:rsidR="00F92838" w:rsidRDefault="00106782" w:rsidP="00F92838">
      <w:pPr>
        <w:autoSpaceDE w:val="0"/>
        <w:autoSpaceDN w:val="0"/>
        <w:adjustRightInd w:val="0"/>
        <w:jc w:val="left"/>
        <w:rPr>
          <w:szCs w:val="24"/>
          <w:lang w:val="en-US"/>
        </w:rPr>
      </w:pPr>
      <w:r w:rsidRPr="00106782">
        <w:rPr>
          <w:rFonts w:cs="Arial"/>
          <w:i/>
          <w:szCs w:val="24"/>
        </w:rPr>
        <w:t xml:space="preserve">IN OUR CONSTITUENT ASSEMBLY this </w:t>
      </w:r>
      <w:proofErr w:type="spellStart"/>
      <w:r w:rsidRPr="00106782">
        <w:rPr>
          <w:rFonts w:cs="Arial"/>
          <w:i/>
          <w:szCs w:val="24"/>
        </w:rPr>
        <w:t>twentysixth</w:t>
      </w:r>
      <w:proofErr w:type="spellEnd"/>
      <w:r w:rsidRPr="00106782">
        <w:rPr>
          <w:rFonts w:cs="Arial"/>
          <w:i/>
          <w:szCs w:val="24"/>
        </w:rPr>
        <w:t xml:space="preserve"> day of November, 1949, do HEREBY ADOPT,</w:t>
      </w:r>
      <w:r>
        <w:rPr>
          <w:rFonts w:cs="Arial"/>
          <w:i/>
          <w:szCs w:val="24"/>
        </w:rPr>
        <w:t xml:space="preserve"> </w:t>
      </w:r>
      <w:r w:rsidRPr="00106782">
        <w:rPr>
          <w:rFonts w:cs="Arial"/>
          <w:i/>
          <w:szCs w:val="24"/>
        </w:rPr>
        <w:t xml:space="preserve">ENACT AND GIVE TO OURSELVES THIS </w:t>
      </w:r>
      <w:r w:rsidR="00855377">
        <w:rPr>
          <w:rFonts w:cs="Arial"/>
          <w:i/>
          <w:szCs w:val="24"/>
        </w:rPr>
        <w:t>CONSTITUTION</w:t>
      </w:r>
      <w:r w:rsidRPr="00106782">
        <w:rPr>
          <w:rFonts w:cs="Arial"/>
          <w:i/>
          <w:szCs w:val="24"/>
        </w:rPr>
        <w:t>.</w:t>
      </w:r>
      <w:r>
        <w:rPr>
          <w:rFonts w:cs="Arial"/>
          <w:i/>
          <w:szCs w:val="24"/>
        </w:rPr>
        <w:t>”</w:t>
      </w:r>
    </w:p>
    <w:p w:rsidR="00F92838" w:rsidRDefault="00F92838" w:rsidP="00F92838">
      <w:pPr>
        <w:autoSpaceDE w:val="0"/>
        <w:autoSpaceDN w:val="0"/>
        <w:adjustRightInd w:val="0"/>
        <w:jc w:val="left"/>
        <w:rPr>
          <w:szCs w:val="24"/>
          <w:lang w:val="en-US"/>
        </w:rPr>
      </w:pPr>
    </w:p>
    <w:p w:rsidR="00D34FFE" w:rsidRPr="00F92838" w:rsidRDefault="00F92838" w:rsidP="00F92838">
      <w:pPr>
        <w:autoSpaceDE w:val="0"/>
        <w:autoSpaceDN w:val="0"/>
        <w:adjustRightInd w:val="0"/>
        <w:jc w:val="left"/>
        <w:rPr>
          <w:szCs w:val="24"/>
          <w:lang w:val="en-US"/>
        </w:rPr>
      </w:pPr>
      <w:r>
        <w:rPr>
          <w:szCs w:val="24"/>
          <w:lang w:val="en-US"/>
        </w:rPr>
        <w:t>The preamble of the</w:t>
      </w:r>
      <w:r>
        <w:rPr>
          <w:lang w:val="en"/>
        </w:rPr>
        <w:t xml:space="preserve"> </w:t>
      </w:r>
      <w:r w:rsidR="00855377">
        <w:rPr>
          <w:lang w:val="en"/>
        </w:rPr>
        <w:t>Constitution</w:t>
      </w:r>
      <w:r>
        <w:rPr>
          <w:lang w:val="en"/>
        </w:rPr>
        <w:t xml:space="preserve"> of Pakistan is too long </w:t>
      </w:r>
      <w:r w:rsidR="00E14B99">
        <w:rPr>
          <w:lang w:val="en"/>
        </w:rPr>
        <w:t xml:space="preserve">to be </w:t>
      </w:r>
      <w:r>
        <w:rPr>
          <w:lang w:val="en"/>
        </w:rPr>
        <w:t>reproduced</w:t>
      </w:r>
      <w:r w:rsidR="00E14B99">
        <w:rPr>
          <w:lang w:val="en"/>
        </w:rPr>
        <w:t xml:space="preserve"> in this article</w:t>
      </w:r>
      <w:r>
        <w:rPr>
          <w:lang w:val="en"/>
        </w:rPr>
        <w:t>.</w:t>
      </w:r>
      <w:r>
        <w:rPr>
          <w:lang w:val="en"/>
        </w:rPr>
        <w:br/>
      </w:r>
      <w:r>
        <w:rPr>
          <w:lang w:val="en"/>
        </w:rPr>
        <w:lastRenderedPageBreak/>
        <w:br/>
        <w:t xml:space="preserve">The preamble of the </w:t>
      </w:r>
      <w:r w:rsidR="00855377">
        <w:rPr>
          <w:lang w:val="en"/>
        </w:rPr>
        <w:t>Constitution</w:t>
      </w:r>
      <w:r>
        <w:rPr>
          <w:lang w:val="en"/>
        </w:rPr>
        <w:t xml:space="preserve"> of the Commonwealth of Australia reads as follows:</w:t>
      </w:r>
    </w:p>
    <w:p w:rsidR="00F92838" w:rsidRPr="00F92838" w:rsidRDefault="00F92838" w:rsidP="00F92838">
      <w:pPr>
        <w:spacing w:before="100" w:beforeAutospacing="1" w:after="100" w:afterAutospacing="1"/>
        <w:jc w:val="both"/>
        <w:rPr>
          <w:szCs w:val="24"/>
          <w:lang w:val="en-US"/>
        </w:rPr>
      </w:pPr>
      <w:r>
        <w:rPr>
          <w:rFonts w:eastAsia="Times New Roman" w:cs="Arial"/>
          <w:i/>
          <w:szCs w:val="24"/>
          <w:lang w:eastAsia="en-MY"/>
        </w:rPr>
        <w:t>“</w:t>
      </w:r>
      <w:r w:rsidRPr="00F92838">
        <w:rPr>
          <w:rFonts w:eastAsia="Times New Roman" w:cs="Arial"/>
          <w:i/>
          <w:szCs w:val="24"/>
          <w:lang w:eastAsia="en-MY"/>
        </w:rPr>
        <w:t xml:space="preserve">Whereas the people of New South Wales, Victoria, South Australia, Queensland, and Tasmania, humbly relying on the blessing of Almighty God, have agreed to unite in one indissoluble Federal Commonwealth under the Crown of the United Kingdom of Great Britain and Ireland, and under the </w:t>
      </w:r>
      <w:r w:rsidR="00855377">
        <w:rPr>
          <w:rFonts w:eastAsia="Times New Roman" w:cs="Arial"/>
          <w:i/>
          <w:szCs w:val="24"/>
          <w:lang w:eastAsia="en-MY"/>
        </w:rPr>
        <w:t>Constitution</w:t>
      </w:r>
      <w:r w:rsidRPr="00F92838">
        <w:rPr>
          <w:rFonts w:eastAsia="Times New Roman" w:cs="Arial"/>
          <w:i/>
          <w:szCs w:val="24"/>
          <w:lang w:eastAsia="en-MY"/>
        </w:rPr>
        <w:t xml:space="preserve"> hereby established:</w:t>
      </w:r>
      <w:r>
        <w:rPr>
          <w:rFonts w:eastAsia="Times New Roman" w:cs="Arial"/>
          <w:i/>
          <w:szCs w:val="24"/>
          <w:lang w:eastAsia="en-MY"/>
        </w:rPr>
        <w:t>”</w:t>
      </w:r>
    </w:p>
    <w:p w:rsidR="00E2750E" w:rsidRPr="00E2750E" w:rsidRDefault="00E2750E" w:rsidP="006329F2">
      <w:pPr>
        <w:jc w:val="both"/>
        <w:rPr>
          <w:b/>
          <w:lang w:val="en"/>
        </w:rPr>
      </w:pPr>
      <w:r w:rsidRPr="00E2750E">
        <w:rPr>
          <w:b/>
          <w:lang w:val="en"/>
        </w:rPr>
        <w:t xml:space="preserve">Study by </w:t>
      </w:r>
      <w:proofErr w:type="spellStart"/>
      <w:r w:rsidRPr="00E2750E">
        <w:rPr>
          <w:b/>
          <w:lang w:val="en"/>
        </w:rPr>
        <w:t>Liav</w:t>
      </w:r>
      <w:proofErr w:type="spellEnd"/>
      <w:r w:rsidRPr="00E2750E">
        <w:rPr>
          <w:b/>
          <w:lang w:val="en"/>
        </w:rPr>
        <w:t xml:space="preserve"> </w:t>
      </w:r>
      <w:proofErr w:type="spellStart"/>
      <w:r w:rsidRPr="00E2750E">
        <w:rPr>
          <w:b/>
          <w:lang w:val="en"/>
        </w:rPr>
        <w:t>Orgad</w:t>
      </w:r>
      <w:proofErr w:type="spellEnd"/>
    </w:p>
    <w:p w:rsidR="00E2750E" w:rsidRDefault="00E2750E" w:rsidP="006329F2">
      <w:pPr>
        <w:jc w:val="both"/>
        <w:rPr>
          <w:lang w:val="en"/>
        </w:rPr>
      </w:pPr>
    </w:p>
    <w:p w:rsidR="00F92838" w:rsidRDefault="00E2750E" w:rsidP="006329F2">
      <w:pPr>
        <w:jc w:val="both"/>
      </w:pPr>
      <w:r>
        <w:rPr>
          <w:lang w:val="en"/>
        </w:rPr>
        <w:t>In this articl</w:t>
      </w:r>
      <w:r w:rsidR="00E14B99">
        <w:rPr>
          <w:lang w:val="en"/>
        </w:rPr>
        <w:t xml:space="preserve">e, I am relying on an article </w:t>
      </w:r>
      <w:r>
        <w:rPr>
          <w:lang w:val="en"/>
        </w:rPr>
        <w:t xml:space="preserve">titled "The Preamble </w:t>
      </w:r>
      <w:proofErr w:type="gramStart"/>
      <w:r>
        <w:rPr>
          <w:lang w:val="en"/>
        </w:rPr>
        <w:t>In</w:t>
      </w:r>
      <w:proofErr w:type="gramEnd"/>
      <w:r>
        <w:rPr>
          <w:lang w:val="en"/>
        </w:rPr>
        <w:t xml:space="preserve"> </w:t>
      </w:r>
      <w:r w:rsidR="00855377">
        <w:rPr>
          <w:lang w:val="en"/>
        </w:rPr>
        <w:t>Constitution</w:t>
      </w:r>
      <w:r>
        <w:rPr>
          <w:lang w:val="en"/>
        </w:rPr>
        <w:t xml:space="preserve">al Interpretation" by </w:t>
      </w:r>
      <w:proofErr w:type="spellStart"/>
      <w:r>
        <w:rPr>
          <w:lang w:val="en"/>
        </w:rPr>
        <w:t>Liav</w:t>
      </w:r>
      <w:proofErr w:type="spellEnd"/>
      <w:r>
        <w:rPr>
          <w:lang w:val="en"/>
        </w:rPr>
        <w:t xml:space="preserve"> </w:t>
      </w:r>
      <w:proofErr w:type="spellStart"/>
      <w:r>
        <w:rPr>
          <w:lang w:val="en"/>
        </w:rPr>
        <w:t>Orgad</w:t>
      </w:r>
      <w:proofErr w:type="spellEnd"/>
      <w:r>
        <w:rPr>
          <w:lang w:val="en"/>
        </w:rPr>
        <w:t xml:space="preserve"> from The School of Law, The Interdisciplinary Center </w:t>
      </w:r>
      <w:proofErr w:type="spellStart"/>
      <w:r>
        <w:rPr>
          <w:lang w:val="en"/>
        </w:rPr>
        <w:t>Herzliya</w:t>
      </w:r>
      <w:proofErr w:type="spellEnd"/>
      <w:r>
        <w:rPr>
          <w:lang w:val="en"/>
        </w:rPr>
        <w:t xml:space="preserve">. The article was presented at W. G. Hart Legal Workshop on "Comparative Aspects on </w:t>
      </w:r>
      <w:r w:rsidR="00855377">
        <w:rPr>
          <w:lang w:val="en"/>
        </w:rPr>
        <w:t>Constitution</w:t>
      </w:r>
      <w:r>
        <w:rPr>
          <w:lang w:val="en"/>
        </w:rPr>
        <w:t xml:space="preserve">s: Theory and Practice" at the Institute of Advanced Legal Studies in London and published by the International Journal of </w:t>
      </w:r>
      <w:r w:rsidR="00855377">
        <w:rPr>
          <w:lang w:val="en"/>
        </w:rPr>
        <w:t>Constitution</w:t>
      </w:r>
      <w:r>
        <w:rPr>
          <w:lang w:val="en"/>
        </w:rPr>
        <w:t>al Law. Citation: 8 Int'l J. Const. L. 714 2010.</w:t>
      </w:r>
    </w:p>
    <w:p w:rsidR="00E2750E" w:rsidRDefault="00E2750E" w:rsidP="00F31C25">
      <w:pPr>
        <w:autoSpaceDE w:val="0"/>
        <w:autoSpaceDN w:val="0"/>
        <w:adjustRightInd w:val="0"/>
        <w:jc w:val="both"/>
        <w:rPr>
          <w:rFonts w:cs="Arial"/>
          <w:b/>
          <w:szCs w:val="24"/>
        </w:rPr>
      </w:pPr>
    </w:p>
    <w:p w:rsidR="002177D2" w:rsidRDefault="002177D2" w:rsidP="00F31C25">
      <w:pPr>
        <w:autoSpaceDE w:val="0"/>
        <w:autoSpaceDN w:val="0"/>
        <w:adjustRightInd w:val="0"/>
        <w:jc w:val="both"/>
        <w:rPr>
          <w:lang w:val="en"/>
        </w:rPr>
      </w:pPr>
      <w:r>
        <w:rPr>
          <w:lang w:val="en"/>
        </w:rPr>
        <w:t xml:space="preserve">This is because, I found that he had made a thorough study and his findings and arguments are </w:t>
      </w:r>
      <w:r w:rsidR="001F1E32">
        <w:rPr>
          <w:lang w:val="en"/>
        </w:rPr>
        <w:t>convincing</w:t>
      </w:r>
      <w:r>
        <w:rPr>
          <w:lang w:val="en"/>
        </w:rPr>
        <w:t>. However, I do not blindly accept every opinion of his. It is subject to my own views and arguments, taking into account the situation in Malaysia.</w:t>
      </w:r>
    </w:p>
    <w:p w:rsidR="002177D2" w:rsidRDefault="002177D2" w:rsidP="00F31C25">
      <w:pPr>
        <w:autoSpaceDE w:val="0"/>
        <w:autoSpaceDN w:val="0"/>
        <w:adjustRightInd w:val="0"/>
        <w:jc w:val="both"/>
        <w:rPr>
          <w:lang w:val="en"/>
        </w:rPr>
      </w:pPr>
    </w:p>
    <w:p w:rsidR="008C7FB5" w:rsidRDefault="002177D2" w:rsidP="00F31C25">
      <w:pPr>
        <w:autoSpaceDE w:val="0"/>
        <w:autoSpaceDN w:val="0"/>
        <w:adjustRightInd w:val="0"/>
        <w:jc w:val="both"/>
        <w:rPr>
          <w:lang w:val="en"/>
        </w:rPr>
      </w:pPr>
      <w:r>
        <w:rPr>
          <w:lang w:val="en"/>
        </w:rPr>
        <w:t xml:space="preserve">The author of the article had reviewed the </w:t>
      </w:r>
      <w:r w:rsidR="00855377">
        <w:rPr>
          <w:lang w:val="en"/>
        </w:rPr>
        <w:t>Constitution</w:t>
      </w:r>
      <w:r>
        <w:rPr>
          <w:lang w:val="en"/>
        </w:rPr>
        <w:t xml:space="preserve"> of 50 countries. A summary of his finding is available at the beginning of his article. Among other things, he said:</w:t>
      </w:r>
    </w:p>
    <w:p w:rsidR="002177D2" w:rsidRDefault="002177D2" w:rsidP="00F31C25">
      <w:pPr>
        <w:autoSpaceDE w:val="0"/>
        <w:autoSpaceDN w:val="0"/>
        <w:adjustRightInd w:val="0"/>
        <w:jc w:val="both"/>
        <w:rPr>
          <w:rFonts w:cs="Arial"/>
          <w:color w:val="000000"/>
          <w:szCs w:val="24"/>
        </w:rPr>
      </w:pPr>
    </w:p>
    <w:p w:rsidR="007D1C90" w:rsidRPr="007D1C90" w:rsidRDefault="007D1C90" w:rsidP="007D1C90">
      <w:pPr>
        <w:autoSpaceDE w:val="0"/>
        <w:autoSpaceDN w:val="0"/>
        <w:adjustRightInd w:val="0"/>
        <w:jc w:val="both"/>
        <w:rPr>
          <w:rFonts w:cs="Arial"/>
          <w:i/>
          <w:szCs w:val="24"/>
        </w:rPr>
      </w:pPr>
      <w:r>
        <w:rPr>
          <w:rFonts w:cs="Arial"/>
          <w:i/>
          <w:szCs w:val="24"/>
        </w:rPr>
        <w:t>“</w:t>
      </w:r>
      <w:r w:rsidRPr="007D1C90">
        <w:rPr>
          <w:rFonts w:cs="Arial"/>
          <w:i/>
          <w:szCs w:val="24"/>
        </w:rPr>
        <w:t xml:space="preserve">In many countries, the preamble has been used, increasingly, to </w:t>
      </w:r>
      <w:proofErr w:type="gramStart"/>
      <w:r w:rsidR="00855377">
        <w:rPr>
          <w:rFonts w:cs="Arial"/>
          <w:i/>
          <w:szCs w:val="24"/>
        </w:rPr>
        <w:t>Constitution</w:t>
      </w:r>
      <w:r w:rsidRPr="007D1C90">
        <w:rPr>
          <w:rFonts w:cs="Arial"/>
          <w:i/>
          <w:szCs w:val="24"/>
        </w:rPr>
        <w:t>alize</w:t>
      </w:r>
      <w:proofErr w:type="gramEnd"/>
      <w:r w:rsidRPr="007D1C90">
        <w:rPr>
          <w:rFonts w:cs="Arial"/>
          <w:i/>
          <w:szCs w:val="24"/>
        </w:rPr>
        <w:t xml:space="preserve"> </w:t>
      </w:r>
      <w:proofErr w:type="spellStart"/>
      <w:r w:rsidRPr="007D1C90">
        <w:rPr>
          <w:rFonts w:cs="Arial"/>
          <w:i/>
          <w:szCs w:val="24"/>
        </w:rPr>
        <w:t>unenumerated</w:t>
      </w:r>
      <w:proofErr w:type="spellEnd"/>
      <w:r w:rsidRPr="007D1C90">
        <w:rPr>
          <w:rFonts w:cs="Arial"/>
          <w:i/>
          <w:szCs w:val="24"/>
        </w:rPr>
        <w:t xml:space="preserve"> rights. </w:t>
      </w:r>
      <w:r w:rsidRPr="007D1C90">
        <w:rPr>
          <w:rFonts w:cs="Arial"/>
          <w:bCs/>
          <w:i/>
          <w:szCs w:val="24"/>
        </w:rPr>
        <w:t xml:space="preserve">A </w:t>
      </w:r>
      <w:r w:rsidRPr="007D1C90">
        <w:rPr>
          <w:rFonts w:cs="Arial"/>
          <w:i/>
          <w:szCs w:val="24"/>
        </w:rPr>
        <w:t xml:space="preserve">global survey of the function of preamble shows a growing trend toward its having greater binding force - either independently, as a substantive source of rights, or combined with other </w:t>
      </w:r>
      <w:r w:rsidR="00855377">
        <w:rPr>
          <w:rFonts w:cs="Arial"/>
          <w:i/>
          <w:szCs w:val="24"/>
        </w:rPr>
        <w:t>Constitution</w:t>
      </w:r>
      <w:r w:rsidRPr="007D1C90">
        <w:rPr>
          <w:rFonts w:cs="Arial"/>
          <w:i/>
          <w:szCs w:val="24"/>
        </w:rPr>
        <w:t xml:space="preserve">al provisions, or as a guide for </w:t>
      </w:r>
      <w:r w:rsidR="00855377">
        <w:rPr>
          <w:rFonts w:cs="Arial"/>
          <w:i/>
          <w:szCs w:val="24"/>
        </w:rPr>
        <w:t>Constitution</w:t>
      </w:r>
      <w:r w:rsidRPr="007D1C90">
        <w:rPr>
          <w:rFonts w:cs="Arial"/>
          <w:i/>
          <w:szCs w:val="24"/>
        </w:rPr>
        <w:t xml:space="preserve">al interpretation. The courts rely, more and more, on preambles as sources of law. While in some countries this development is not new and dates back several decades, in others it is a recent development. From a global perspective, the </w:t>
      </w:r>
      <w:r w:rsidRPr="007D1C90">
        <w:rPr>
          <w:rFonts w:cs="Arial"/>
          <w:bCs/>
          <w:i/>
          <w:szCs w:val="24"/>
        </w:rPr>
        <w:t>U.S. preamble</w:t>
      </w:r>
      <w:r w:rsidRPr="007D1C90">
        <w:rPr>
          <w:rFonts w:cs="Arial"/>
          <w:i/>
          <w:szCs w:val="24"/>
        </w:rPr>
        <w:t>, which generally does not enjoy binding legal status, remains the exception rather than the rule.</w:t>
      </w:r>
      <w:r>
        <w:rPr>
          <w:rFonts w:cs="Arial"/>
          <w:i/>
          <w:szCs w:val="24"/>
        </w:rPr>
        <w:t>”</w:t>
      </w:r>
    </w:p>
    <w:p w:rsidR="00BC7A80" w:rsidRDefault="00BC7A80" w:rsidP="00836EF4">
      <w:pPr>
        <w:jc w:val="both"/>
        <w:rPr>
          <w:rFonts w:cs="Arial"/>
          <w:szCs w:val="24"/>
        </w:rPr>
      </w:pPr>
    </w:p>
    <w:p w:rsidR="00836EF4" w:rsidRDefault="007D1C90" w:rsidP="006329F2">
      <w:pPr>
        <w:jc w:val="both"/>
        <w:rPr>
          <w:lang w:val="en"/>
        </w:rPr>
      </w:pPr>
      <w:r>
        <w:rPr>
          <w:lang w:val="en"/>
        </w:rPr>
        <w:t>Let us look at what he said about the developments in India.</w:t>
      </w:r>
    </w:p>
    <w:p w:rsidR="007D1C90" w:rsidRDefault="007D1C90" w:rsidP="006329F2">
      <w:pPr>
        <w:jc w:val="both"/>
        <w:rPr>
          <w:lang w:val="en"/>
        </w:rPr>
      </w:pPr>
    </w:p>
    <w:p w:rsidR="007D1C90" w:rsidRPr="007D1C90" w:rsidRDefault="007D1C90" w:rsidP="007D1C90">
      <w:pPr>
        <w:pStyle w:val="NoSpacing"/>
        <w:jc w:val="both"/>
        <w:rPr>
          <w:rFonts w:ascii="Times New Roman" w:hAnsi="Times New Roman" w:cs="Times New Roman"/>
          <w:szCs w:val="24"/>
        </w:rPr>
      </w:pPr>
      <w:r w:rsidRPr="007D1C90">
        <w:rPr>
          <w:rFonts w:cs="Arial"/>
          <w:i/>
          <w:szCs w:val="24"/>
        </w:rPr>
        <w:t xml:space="preserve">“India is another example that illustrates the growing use of preambles in </w:t>
      </w:r>
      <w:r w:rsidR="00855377">
        <w:rPr>
          <w:rFonts w:cs="Arial"/>
          <w:i/>
          <w:szCs w:val="24"/>
        </w:rPr>
        <w:t>Constitution</w:t>
      </w:r>
      <w:r w:rsidRPr="007D1C90">
        <w:rPr>
          <w:rFonts w:cs="Arial"/>
          <w:i/>
          <w:szCs w:val="24"/>
        </w:rPr>
        <w:t>al interpretation...........In a nearly thousand-page benchmark decision</w:t>
      </w:r>
      <w:proofErr w:type="gramStart"/>
      <w:r w:rsidRPr="007D1C90">
        <w:rPr>
          <w:rFonts w:cs="Arial"/>
          <w:i/>
          <w:szCs w:val="24"/>
        </w:rPr>
        <w:t>,97</w:t>
      </w:r>
      <w:proofErr w:type="gramEnd"/>
      <w:r w:rsidRPr="007D1C90">
        <w:rPr>
          <w:rFonts w:cs="Arial"/>
          <w:i/>
          <w:szCs w:val="24"/>
        </w:rPr>
        <w:t xml:space="preserve"> the Indian Supreme Court ruled that the preamble is part of the </w:t>
      </w:r>
      <w:r w:rsidR="00855377">
        <w:rPr>
          <w:rFonts w:cs="Arial"/>
          <w:i/>
          <w:szCs w:val="24"/>
        </w:rPr>
        <w:t>Constitution</w:t>
      </w:r>
      <w:r w:rsidRPr="007D1C90">
        <w:rPr>
          <w:rFonts w:cs="Arial"/>
          <w:i/>
          <w:szCs w:val="24"/>
        </w:rPr>
        <w:t xml:space="preserve"> and enjoys legal force. The justices inquired into the theory of preambles and their uses. Some even cited American case law and Joseph Story's </w:t>
      </w:r>
      <w:r w:rsidRPr="007D1C90">
        <w:rPr>
          <w:rFonts w:cs="Arial"/>
          <w:i/>
          <w:iCs/>
          <w:szCs w:val="24"/>
        </w:rPr>
        <w:t xml:space="preserve">Commentaries on the </w:t>
      </w:r>
      <w:r w:rsidR="00855377">
        <w:rPr>
          <w:rFonts w:cs="Arial"/>
          <w:i/>
          <w:iCs/>
          <w:szCs w:val="24"/>
        </w:rPr>
        <w:t>Constitution</w:t>
      </w:r>
      <w:r w:rsidRPr="007D1C90">
        <w:rPr>
          <w:rFonts w:cs="Arial"/>
          <w:i/>
          <w:iCs/>
          <w:szCs w:val="24"/>
        </w:rPr>
        <w:t xml:space="preserve"> of the United States </w:t>
      </w:r>
      <w:r w:rsidRPr="007D1C90">
        <w:rPr>
          <w:rFonts w:cs="Arial"/>
          <w:i/>
          <w:szCs w:val="24"/>
        </w:rPr>
        <w:t xml:space="preserve">to conclude that the preamble is the key to understanding the </w:t>
      </w:r>
      <w:r w:rsidR="00855377">
        <w:rPr>
          <w:rFonts w:cs="Arial"/>
          <w:i/>
          <w:szCs w:val="24"/>
        </w:rPr>
        <w:t>Constitution</w:t>
      </w:r>
      <w:r w:rsidRPr="007D1C90">
        <w:rPr>
          <w:rFonts w:cs="Arial"/>
          <w:i/>
          <w:szCs w:val="24"/>
        </w:rPr>
        <w:t xml:space="preserve"> and interpreting its clauses. The preamble, together with the Fundamental Rights and the Directive Principles of State Policy-the most important parts of the Indian </w:t>
      </w:r>
      <w:r w:rsidR="00855377">
        <w:rPr>
          <w:rFonts w:cs="Arial"/>
          <w:i/>
          <w:szCs w:val="24"/>
        </w:rPr>
        <w:t>Constitution</w:t>
      </w:r>
      <w:r w:rsidRPr="007D1C90">
        <w:rPr>
          <w:rFonts w:cs="Arial"/>
          <w:i/>
          <w:szCs w:val="24"/>
        </w:rPr>
        <w:t xml:space="preserve"> constitute the core of the </w:t>
      </w:r>
      <w:r w:rsidR="00855377">
        <w:rPr>
          <w:rFonts w:cs="Arial"/>
          <w:i/>
          <w:szCs w:val="24"/>
        </w:rPr>
        <w:t>Constitution</w:t>
      </w:r>
      <w:r w:rsidRPr="007D1C90">
        <w:rPr>
          <w:rFonts w:cs="Arial"/>
          <w:i/>
          <w:szCs w:val="24"/>
        </w:rPr>
        <w:t xml:space="preserve">. Unlike France, India declared that the preamble cannot, in and of itself, impose additional rights to those explicitly stipulated in the </w:t>
      </w:r>
      <w:r w:rsidR="00855377">
        <w:rPr>
          <w:rFonts w:cs="Arial"/>
          <w:i/>
          <w:szCs w:val="24"/>
        </w:rPr>
        <w:t>Constitution</w:t>
      </w:r>
      <w:r w:rsidRPr="007D1C90">
        <w:rPr>
          <w:rFonts w:cs="Arial"/>
          <w:i/>
          <w:szCs w:val="24"/>
        </w:rPr>
        <w:t xml:space="preserve">. Nevertheless, the courts regularly resort to using the preamble when the text of the </w:t>
      </w:r>
      <w:r w:rsidR="00855377">
        <w:rPr>
          <w:rFonts w:cs="Arial"/>
          <w:i/>
          <w:szCs w:val="24"/>
        </w:rPr>
        <w:t>Constitution</w:t>
      </w:r>
      <w:r w:rsidRPr="007D1C90">
        <w:rPr>
          <w:rFonts w:cs="Arial"/>
          <w:i/>
          <w:szCs w:val="24"/>
        </w:rPr>
        <w:t xml:space="preserve"> is vague. For example, the Supreme Court relied on For example, the Supreme Court </w:t>
      </w:r>
      <w:r w:rsidRPr="007D1C90">
        <w:rPr>
          <w:rFonts w:cs="Arial"/>
          <w:i/>
          <w:szCs w:val="24"/>
        </w:rPr>
        <w:lastRenderedPageBreak/>
        <w:t xml:space="preserve">relied on the preamble in establishing that the </w:t>
      </w:r>
      <w:r w:rsidR="00855377">
        <w:rPr>
          <w:rFonts w:cs="Arial"/>
          <w:i/>
          <w:szCs w:val="24"/>
        </w:rPr>
        <w:t>Constitution</w:t>
      </w:r>
      <w:r w:rsidRPr="007D1C90">
        <w:rPr>
          <w:rFonts w:cs="Arial"/>
          <w:i/>
          <w:szCs w:val="24"/>
        </w:rPr>
        <w:t xml:space="preserve">al authorities draw their strength directly from the people of India, clarifying the character of India as a socialist republic, recognizing the possibility of the nationalization of private industries in order to secure equality and justice, and granting the expression "social justice" the status of a </w:t>
      </w:r>
      <w:r w:rsidR="00855377">
        <w:rPr>
          <w:rFonts w:cs="Arial"/>
          <w:i/>
          <w:szCs w:val="24"/>
        </w:rPr>
        <w:t>Constitution</w:t>
      </w:r>
      <w:r w:rsidRPr="007D1C90">
        <w:rPr>
          <w:rFonts w:cs="Arial"/>
          <w:i/>
          <w:szCs w:val="24"/>
        </w:rPr>
        <w:t>al right.......”</w:t>
      </w:r>
    </w:p>
    <w:p w:rsidR="007D1C90" w:rsidRPr="00C65DE3" w:rsidRDefault="007D1C90" w:rsidP="007D1C90">
      <w:pPr>
        <w:pStyle w:val="EndnoteText"/>
        <w:rPr>
          <w:lang w:val="en-US"/>
        </w:rPr>
      </w:pPr>
    </w:p>
    <w:p w:rsidR="007D1C90" w:rsidRDefault="007D1C90" w:rsidP="006329F2">
      <w:pPr>
        <w:jc w:val="both"/>
        <w:rPr>
          <w:lang w:val="en"/>
        </w:rPr>
      </w:pPr>
      <w:proofErr w:type="spellStart"/>
      <w:r>
        <w:rPr>
          <w:rStyle w:val="shorttext"/>
          <w:lang w:val="en"/>
        </w:rPr>
        <w:t>Liav</w:t>
      </w:r>
      <w:proofErr w:type="spellEnd"/>
      <w:r>
        <w:rPr>
          <w:rStyle w:val="shorttext"/>
          <w:lang w:val="en"/>
        </w:rPr>
        <w:t xml:space="preserve"> </w:t>
      </w:r>
      <w:proofErr w:type="spellStart"/>
      <w:r>
        <w:rPr>
          <w:rStyle w:val="shorttext"/>
          <w:lang w:val="en"/>
        </w:rPr>
        <w:t>Orgad</w:t>
      </w:r>
      <w:proofErr w:type="spellEnd"/>
      <w:r>
        <w:rPr>
          <w:rStyle w:val="shorttext"/>
          <w:lang w:val="en"/>
        </w:rPr>
        <w:t xml:space="preserve"> concluded, inter alia, as follows:</w:t>
      </w:r>
    </w:p>
    <w:p w:rsidR="007D1C90" w:rsidRDefault="007D1C90" w:rsidP="006329F2">
      <w:pPr>
        <w:jc w:val="both"/>
        <w:rPr>
          <w:rFonts w:cs="Arial"/>
          <w:szCs w:val="24"/>
        </w:rPr>
      </w:pPr>
    </w:p>
    <w:p w:rsidR="007D1C90" w:rsidRPr="007D1C90" w:rsidRDefault="007D1C90" w:rsidP="007D1C90">
      <w:pPr>
        <w:autoSpaceDE w:val="0"/>
        <w:autoSpaceDN w:val="0"/>
        <w:adjustRightInd w:val="0"/>
        <w:jc w:val="both"/>
        <w:rPr>
          <w:rFonts w:eastAsia="Times New Roman" w:cs="Arial"/>
          <w:i/>
          <w:szCs w:val="24"/>
          <w:lang w:val="ms-MY" w:eastAsia="en-MY"/>
        </w:rPr>
      </w:pPr>
      <w:r w:rsidRPr="007D1C90">
        <w:rPr>
          <w:rFonts w:cs="Arial"/>
          <w:i/>
          <w:szCs w:val="24"/>
        </w:rPr>
        <w:t xml:space="preserve">“For a long time, preambles have been disregarded as symbolic statements. Students at American law schools do not learn that they can win a case </w:t>
      </w:r>
      <w:r w:rsidRPr="007D1C90">
        <w:rPr>
          <w:rFonts w:cs="Arial"/>
          <w:bCs/>
          <w:i/>
          <w:szCs w:val="24"/>
        </w:rPr>
        <w:t>by</w:t>
      </w:r>
      <w:r w:rsidRPr="007D1C90">
        <w:rPr>
          <w:rFonts w:cs="Arial"/>
          <w:b/>
          <w:bCs/>
          <w:i/>
          <w:szCs w:val="24"/>
        </w:rPr>
        <w:t xml:space="preserve"> </w:t>
      </w:r>
      <w:r w:rsidRPr="007D1C90">
        <w:rPr>
          <w:rFonts w:cs="Arial"/>
          <w:i/>
          <w:szCs w:val="24"/>
        </w:rPr>
        <w:t>invoking the preamble. This article shows that, in a global perspective, this premise is no longer valid. A</w:t>
      </w:r>
      <w:r w:rsidRPr="007D1C90">
        <w:rPr>
          <w:rFonts w:cs="Arial"/>
          <w:b/>
          <w:bCs/>
          <w:i/>
          <w:szCs w:val="24"/>
        </w:rPr>
        <w:t xml:space="preserve"> </w:t>
      </w:r>
      <w:r w:rsidRPr="007D1C90">
        <w:rPr>
          <w:rFonts w:cs="Arial"/>
          <w:i/>
          <w:szCs w:val="24"/>
        </w:rPr>
        <w:t>growing number of countries have legalized the language of the preamble. The preamble's rights and principles have become more and more legally enforceable, rights that lawyers can bring to court (whether this is a desirable practice is a separate question).”</w:t>
      </w:r>
    </w:p>
    <w:p w:rsidR="002C4DDB" w:rsidRDefault="002C4DDB" w:rsidP="0088620A">
      <w:pPr>
        <w:autoSpaceDE w:val="0"/>
        <w:autoSpaceDN w:val="0"/>
        <w:adjustRightInd w:val="0"/>
        <w:jc w:val="left"/>
        <w:rPr>
          <w:rFonts w:ascii="Times New Roman" w:hAnsi="Times New Roman" w:cs="Times New Roman"/>
          <w:sz w:val="20"/>
          <w:szCs w:val="20"/>
        </w:rPr>
      </w:pPr>
    </w:p>
    <w:p w:rsidR="0081113C" w:rsidRPr="0081113C" w:rsidRDefault="0081113C" w:rsidP="0081113C">
      <w:pPr>
        <w:jc w:val="both"/>
        <w:rPr>
          <w:rFonts w:eastAsia="Times New Roman" w:cs="Arial"/>
          <w:b/>
          <w:szCs w:val="24"/>
          <w:lang w:val="en" w:eastAsia="en-MY"/>
        </w:rPr>
      </w:pPr>
      <w:r w:rsidRPr="00B60495">
        <w:rPr>
          <w:rFonts w:eastAsia="Times New Roman" w:cs="Arial"/>
          <w:b/>
          <w:szCs w:val="24"/>
          <w:lang w:val="en" w:eastAsia="en-MY"/>
        </w:rPr>
        <w:t>The Reid Commission</w:t>
      </w:r>
    </w:p>
    <w:p w:rsidR="0081113C" w:rsidRDefault="0081113C" w:rsidP="0081113C">
      <w:pPr>
        <w:jc w:val="both"/>
        <w:rPr>
          <w:rFonts w:eastAsia="Times New Roman" w:cs="Arial"/>
          <w:szCs w:val="24"/>
          <w:lang w:val="en" w:eastAsia="en-MY"/>
        </w:rPr>
      </w:pPr>
    </w:p>
    <w:p w:rsidR="0081113C" w:rsidRDefault="0081113C" w:rsidP="0081113C">
      <w:pPr>
        <w:jc w:val="both"/>
        <w:rPr>
          <w:rFonts w:eastAsia="Times New Roman" w:cs="Arial"/>
          <w:szCs w:val="24"/>
          <w:lang w:val="en" w:eastAsia="en-MY"/>
        </w:rPr>
      </w:pPr>
      <w:r>
        <w:rPr>
          <w:rFonts w:eastAsia="Times New Roman" w:cs="Arial"/>
          <w:szCs w:val="24"/>
          <w:lang w:val="en" w:eastAsia="en-MY"/>
        </w:rPr>
        <w:t xml:space="preserve">The </w:t>
      </w:r>
      <w:r w:rsidRPr="0081113C">
        <w:rPr>
          <w:rFonts w:eastAsia="Times New Roman" w:cs="Arial"/>
          <w:szCs w:val="24"/>
          <w:lang w:val="en" w:eastAsia="en-MY"/>
        </w:rPr>
        <w:t xml:space="preserve">Federal </w:t>
      </w:r>
      <w:r w:rsidR="00855377">
        <w:rPr>
          <w:rFonts w:eastAsia="Times New Roman" w:cs="Arial"/>
          <w:szCs w:val="24"/>
          <w:lang w:val="en" w:eastAsia="en-MY"/>
        </w:rPr>
        <w:t>Constitution</w:t>
      </w:r>
      <w:r w:rsidRPr="0081113C">
        <w:rPr>
          <w:rFonts w:eastAsia="Times New Roman" w:cs="Arial"/>
          <w:szCs w:val="24"/>
          <w:lang w:val="en" w:eastAsia="en-MY"/>
        </w:rPr>
        <w:t xml:space="preserve"> </w:t>
      </w:r>
      <w:r>
        <w:rPr>
          <w:rFonts w:eastAsia="Times New Roman" w:cs="Arial"/>
          <w:szCs w:val="24"/>
          <w:lang w:val="en" w:eastAsia="en-MY"/>
        </w:rPr>
        <w:t xml:space="preserve">was </w:t>
      </w:r>
      <w:r w:rsidRPr="0081113C">
        <w:rPr>
          <w:rFonts w:eastAsia="Times New Roman" w:cs="Arial"/>
          <w:szCs w:val="24"/>
          <w:lang w:val="en" w:eastAsia="en-MY"/>
        </w:rPr>
        <w:t>drafted by the Reid Commission whose members comprise</w:t>
      </w:r>
      <w:r>
        <w:rPr>
          <w:rFonts w:eastAsia="Times New Roman" w:cs="Arial"/>
          <w:szCs w:val="24"/>
          <w:lang w:val="en" w:eastAsia="en-MY"/>
        </w:rPr>
        <w:t>d of</w:t>
      </w:r>
      <w:r w:rsidRPr="0081113C">
        <w:rPr>
          <w:rFonts w:eastAsia="Times New Roman" w:cs="Arial"/>
          <w:szCs w:val="24"/>
          <w:lang w:val="en" w:eastAsia="en-MY"/>
        </w:rPr>
        <w:t>:</w:t>
      </w:r>
    </w:p>
    <w:p w:rsidR="0081113C" w:rsidRDefault="0081113C" w:rsidP="0081113C">
      <w:pPr>
        <w:jc w:val="both"/>
        <w:rPr>
          <w:rFonts w:eastAsia="Times New Roman" w:cs="Arial"/>
          <w:szCs w:val="24"/>
          <w:lang w:val="en" w:eastAsia="en-MY"/>
        </w:rPr>
      </w:pPr>
    </w:p>
    <w:p w:rsidR="0081113C" w:rsidRDefault="0081113C" w:rsidP="0081113C">
      <w:pPr>
        <w:pStyle w:val="ListParagraph"/>
        <w:numPr>
          <w:ilvl w:val="0"/>
          <w:numId w:val="8"/>
        </w:numPr>
        <w:jc w:val="both"/>
        <w:rPr>
          <w:rFonts w:eastAsia="Times New Roman" w:cs="Arial"/>
          <w:szCs w:val="24"/>
          <w:lang w:val="en" w:eastAsia="en-MY"/>
        </w:rPr>
      </w:pPr>
      <w:r w:rsidRPr="0081113C">
        <w:rPr>
          <w:rFonts w:eastAsia="Times New Roman" w:cs="Arial"/>
          <w:szCs w:val="24"/>
          <w:lang w:val="en" w:eastAsia="en-MY"/>
        </w:rPr>
        <w:t>Lord William Reid - United Kingdom (Chairman)</w:t>
      </w:r>
      <w:r>
        <w:rPr>
          <w:rFonts w:eastAsia="Times New Roman" w:cs="Arial"/>
          <w:szCs w:val="24"/>
          <w:lang w:val="en" w:eastAsia="en-MY"/>
        </w:rPr>
        <w:t>;</w:t>
      </w:r>
    </w:p>
    <w:p w:rsidR="0081113C" w:rsidRDefault="0081113C" w:rsidP="0081113C">
      <w:pPr>
        <w:pStyle w:val="ListParagraph"/>
        <w:numPr>
          <w:ilvl w:val="0"/>
          <w:numId w:val="8"/>
        </w:numPr>
        <w:jc w:val="both"/>
        <w:rPr>
          <w:rFonts w:eastAsia="Times New Roman" w:cs="Arial"/>
          <w:szCs w:val="24"/>
          <w:lang w:val="en" w:eastAsia="en-MY"/>
        </w:rPr>
      </w:pPr>
      <w:r w:rsidRPr="0081113C">
        <w:rPr>
          <w:rFonts w:eastAsia="Times New Roman" w:cs="Arial"/>
          <w:szCs w:val="24"/>
          <w:lang w:val="en" w:eastAsia="en-MY"/>
        </w:rPr>
        <w:t>Sir Ivor Jennings - United Kingdom</w:t>
      </w:r>
      <w:r>
        <w:rPr>
          <w:rFonts w:eastAsia="Times New Roman" w:cs="Arial"/>
          <w:szCs w:val="24"/>
          <w:lang w:val="en" w:eastAsia="en-MY"/>
        </w:rPr>
        <w:t>;</w:t>
      </w:r>
    </w:p>
    <w:p w:rsidR="0081113C" w:rsidRDefault="0081113C" w:rsidP="0081113C">
      <w:pPr>
        <w:pStyle w:val="ListParagraph"/>
        <w:numPr>
          <w:ilvl w:val="0"/>
          <w:numId w:val="8"/>
        </w:numPr>
        <w:jc w:val="both"/>
        <w:rPr>
          <w:rFonts w:eastAsia="Times New Roman" w:cs="Arial"/>
          <w:szCs w:val="24"/>
          <w:lang w:val="en" w:eastAsia="en-MY"/>
        </w:rPr>
      </w:pPr>
      <w:r w:rsidRPr="0081113C">
        <w:rPr>
          <w:rFonts w:eastAsia="Times New Roman" w:cs="Arial"/>
          <w:szCs w:val="24"/>
          <w:lang w:val="en" w:eastAsia="en-MY"/>
        </w:rPr>
        <w:t xml:space="preserve">Sir William </w:t>
      </w:r>
      <w:proofErr w:type="spellStart"/>
      <w:r w:rsidRPr="0081113C">
        <w:rPr>
          <w:rFonts w:eastAsia="Times New Roman" w:cs="Arial"/>
          <w:szCs w:val="24"/>
          <w:lang w:val="en" w:eastAsia="en-MY"/>
        </w:rPr>
        <w:t>McKell</w:t>
      </w:r>
      <w:proofErr w:type="spellEnd"/>
      <w:r w:rsidRPr="0081113C">
        <w:rPr>
          <w:rFonts w:eastAsia="Times New Roman" w:cs="Arial"/>
          <w:szCs w:val="24"/>
          <w:lang w:val="en" w:eastAsia="en-MY"/>
        </w:rPr>
        <w:t xml:space="preserve"> </w:t>
      </w:r>
      <w:r>
        <w:rPr>
          <w:rFonts w:eastAsia="Times New Roman" w:cs="Arial"/>
          <w:szCs w:val="24"/>
          <w:lang w:val="en" w:eastAsia="en-MY"/>
        </w:rPr>
        <w:t>–</w:t>
      </w:r>
      <w:r w:rsidRPr="0081113C">
        <w:rPr>
          <w:rFonts w:eastAsia="Times New Roman" w:cs="Arial"/>
          <w:szCs w:val="24"/>
          <w:lang w:val="en" w:eastAsia="en-MY"/>
        </w:rPr>
        <w:t xml:space="preserve"> Australia</w:t>
      </w:r>
      <w:r>
        <w:rPr>
          <w:rFonts w:eastAsia="Times New Roman" w:cs="Arial"/>
          <w:szCs w:val="24"/>
          <w:lang w:val="en" w:eastAsia="en-MY"/>
        </w:rPr>
        <w:t>;</w:t>
      </w:r>
    </w:p>
    <w:p w:rsidR="0081113C" w:rsidRDefault="0081113C" w:rsidP="0081113C">
      <w:pPr>
        <w:pStyle w:val="ListParagraph"/>
        <w:numPr>
          <w:ilvl w:val="0"/>
          <w:numId w:val="8"/>
        </w:numPr>
        <w:jc w:val="both"/>
        <w:rPr>
          <w:rFonts w:eastAsia="Times New Roman" w:cs="Arial"/>
          <w:szCs w:val="24"/>
          <w:lang w:val="en" w:eastAsia="en-MY"/>
        </w:rPr>
      </w:pPr>
      <w:r w:rsidRPr="0081113C">
        <w:rPr>
          <w:rFonts w:eastAsia="Times New Roman" w:cs="Arial"/>
          <w:szCs w:val="24"/>
          <w:lang w:val="en" w:eastAsia="en-MY"/>
        </w:rPr>
        <w:t xml:space="preserve">Judge B. Malik </w:t>
      </w:r>
      <w:r>
        <w:rPr>
          <w:rFonts w:eastAsia="Times New Roman" w:cs="Arial"/>
          <w:szCs w:val="24"/>
          <w:lang w:val="en" w:eastAsia="en-MY"/>
        </w:rPr>
        <w:t>–</w:t>
      </w:r>
      <w:r w:rsidRPr="0081113C">
        <w:rPr>
          <w:rFonts w:eastAsia="Times New Roman" w:cs="Arial"/>
          <w:szCs w:val="24"/>
          <w:lang w:val="en" w:eastAsia="en-MY"/>
        </w:rPr>
        <w:t xml:space="preserve"> India</w:t>
      </w:r>
      <w:r>
        <w:rPr>
          <w:rFonts w:eastAsia="Times New Roman" w:cs="Arial"/>
          <w:szCs w:val="24"/>
          <w:lang w:val="en" w:eastAsia="en-MY"/>
        </w:rPr>
        <w:t>;</w:t>
      </w:r>
    </w:p>
    <w:p w:rsidR="0081113C" w:rsidRDefault="0081113C" w:rsidP="0081113C">
      <w:pPr>
        <w:pStyle w:val="ListParagraph"/>
        <w:numPr>
          <w:ilvl w:val="0"/>
          <w:numId w:val="8"/>
        </w:numPr>
        <w:jc w:val="both"/>
        <w:rPr>
          <w:rFonts w:eastAsia="Times New Roman" w:cs="Arial"/>
          <w:szCs w:val="24"/>
          <w:lang w:val="en" w:eastAsia="en-MY"/>
        </w:rPr>
      </w:pPr>
      <w:r w:rsidRPr="0081113C">
        <w:rPr>
          <w:rFonts w:eastAsia="Times New Roman" w:cs="Arial"/>
          <w:szCs w:val="24"/>
          <w:lang w:val="en" w:eastAsia="en-MY"/>
        </w:rPr>
        <w:t xml:space="preserve">Judge Halim </w:t>
      </w:r>
      <w:proofErr w:type="gramStart"/>
      <w:r w:rsidRPr="0081113C">
        <w:rPr>
          <w:rFonts w:eastAsia="Times New Roman" w:cs="Arial"/>
          <w:szCs w:val="24"/>
          <w:lang w:val="en" w:eastAsia="en-MY"/>
        </w:rPr>
        <w:t>bin</w:t>
      </w:r>
      <w:proofErr w:type="gramEnd"/>
      <w:r w:rsidRPr="0081113C">
        <w:rPr>
          <w:rFonts w:eastAsia="Times New Roman" w:cs="Arial"/>
          <w:szCs w:val="24"/>
          <w:lang w:val="en" w:eastAsia="en-MY"/>
        </w:rPr>
        <w:t xml:space="preserve"> Abdul Hamid </w:t>
      </w:r>
      <w:r>
        <w:rPr>
          <w:rFonts w:eastAsia="Times New Roman" w:cs="Arial"/>
          <w:szCs w:val="24"/>
          <w:lang w:val="en" w:eastAsia="en-MY"/>
        </w:rPr>
        <w:t>–</w:t>
      </w:r>
      <w:r w:rsidRPr="0081113C">
        <w:rPr>
          <w:rFonts w:eastAsia="Times New Roman" w:cs="Arial"/>
          <w:szCs w:val="24"/>
          <w:lang w:val="en" w:eastAsia="en-MY"/>
        </w:rPr>
        <w:t xml:space="preserve"> Pakistan</w:t>
      </w:r>
      <w:r>
        <w:rPr>
          <w:rFonts w:eastAsia="Times New Roman" w:cs="Arial"/>
          <w:szCs w:val="24"/>
          <w:lang w:val="en" w:eastAsia="en-MY"/>
        </w:rPr>
        <w:t>.</w:t>
      </w:r>
    </w:p>
    <w:p w:rsidR="0081113C" w:rsidRDefault="0081113C" w:rsidP="0081113C">
      <w:pPr>
        <w:jc w:val="both"/>
        <w:rPr>
          <w:rFonts w:eastAsia="Times New Roman" w:cs="Arial"/>
          <w:szCs w:val="24"/>
          <w:lang w:val="en" w:eastAsia="en-MY"/>
        </w:rPr>
      </w:pPr>
    </w:p>
    <w:p w:rsidR="0081113C" w:rsidRPr="0081113C" w:rsidRDefault="0081113C" w:rsidP="0081113C">
      <w:pPr>
        <w:jc w:val="both"/>
        <w:rPr>
          <w:rFonts w:eastAsia="Times New Roman" w:cs="Arial"/>
          <w:szCs w:val="24"/>
          <w:lang w:val="en" w:eastAsia="en-MY"/>
        </w:rPr>
      </w:pPr>
      <w:r>
        <w:rPr>
          <w:rFonts w:eastAsia="Times New Roman" w:cs="Arial"/>
          <w:szCs w:val="24"/>
          <w:lang w:val="en" w:eastAsia="en-MY"/>
        </w:rPr>
        <w:t>All of the</w:t>
      </w:r>
      <w:r w:rsidR="001F1E32">
        <w:rPr>
          <w:rFonts w:eastAsia="Times New Roman" w:cs="Arial"/>
          <w:szCs w:val="24"/>
          <w:lang w:val="en" w:eastAsia="en-MY"/>
        </w:rPr>
        <w:t>m</w:t>
      </w:r>
      <w:r>
        <w:rPr>
          <w:rFonts w:eastAsia="Times New Roman" w:cs="Arial"/>
          <w:szCs w:val="24"/>
          <w:lang w:val="en" w:eastAsia="en-MY"/>
        </w:rPr>
        <w:t xml:space="preserve"> were</w:t>
      </w:r>
      <w:r w:rsidRPr="0081113C">
        <w:rPr>
          <w:rFonts w:eastAsia="Times New Roman" w:cs="Arial"/>
          <w:szCs w:val="24"/>
          <w:lang w:val="en" w:eastAsia="en-MY"/>
        </w:rPr>
        <w:t xml:space="preserve"> from the United Kingdom and its former colonies. Three of them</w:t>
      </w:r>
      <w:r>
        <w:rPr>
          <w:rFonts w:eastAsia="Times New Roman" w:cs="Arial"/>
          <w:szCs w:val="24"/>
          <w:lang w:val="en" w:eastAsia="en-MY"/>
        </w:rPr>
        <w:t xml:space="preserve"> were</w:t>
      </w:r>
      <w:r w:rsidRPr="0081113C">
        <w:rPr>
          <w:rFonts w:eastAsia="Times New Roman" w:cs="Arial"/>
          <w:szCs w:val="24"/>
          <w:lang w:val="en" w:eastAsia="en-MY"/>
        </w:rPr>
        <w:t xml:space="preserve"> from countries whose </w:t>
      </w:r>
      <w:r w:rsidR="00855377">
        <w:rPr>
          <w:rFonts w:eastAsia="Times New Roman" w:cs="Arial"/>
          <w:szCs w:val="24"/>
          <w:lang w:val="en" w:eastAsia="en-MY"/>
        </w:rPr>
        <w:t>Constitution</w:t>
      </w:r>
      <w:r w:rsidRPr="0081113C">
        <w:rPr>
          <w:rFonts w:eastAsia="Times New Roman" w:cs="Arial"/>
          <w:szCs w:val="24"/>
          <w:lang w:val="en" w:eastAsia="en-MY"/>
        </w:rPr>
        <w:t xml:space="preserve"> has </w:t>
      </w:r>
      <w:r w:rsidR="005C292E">
        <w:rPr>
          <w:rFonts w:eastAsia="Times New Roman" w:cs="Arial"/>
          <w:szCs w:val="24"/>
          <w:lang w:val="en" w:eastAsia="en-MY"/>
        </w:rPr>
        <w:t>a preamble</w:t>
      </w:r>
      <w:r w:rsidRPr="0081113C">
        <w:rPr>
          <w:rFonts w:eastAsia="Times New Roman" w:cs="Arial"/>
          <w:szCs w:val="24"/>
          <w:lang w:val="en" w:eastAsia="en-MY"/>
        </w:rPr>
        <w:t xml:space="preserve">. </w:t>
      </w:r>
      <w:r w:rsidR="005C292E">
        <w:rPr>
          <w:rFonts w:eastAsia="Times New Roman" w:cs="Arial"/>
          <w:szCs w:val="24"/>
          <w:lang w:val="en" w:eastAsia="en-MY"/>
        </w:rPr>
        <w:t>The other two</w:t>
      </w:r>
      <w:r w:rsidRPr="0081113C">
        <w:rPr>
          <w:rFonts w:eastAsia="Times New Roman" w:cs="Arial"/>
          <w:szCs w:val="24"/>
          <w:lang w:val="en" w:eastAsia="en-MY"/>
        </w:rPr>
        <w:t xml:space="preserve">, including the Chairman of the Commission, </w:t>
      </w:r>
      <w:r w:rsidR="005C292E">
        <w:rPr>
          <w:rFonts w:eastAsia="Times New Roman" w:cs="Arial"/>
          <w:szCs w:val="24"/>
          <w:lang w:val="en" w:eastAsia="en-MY"/>
        </w:rPr>
        <w:t xml:space="preserve">were </w:t>
      </w:r>
      <w:r w:rsidRPr="0081113C">
        <w:rPr>
          <w:rFonts w:eastAsia="Times New Roman" w:cs="Arial"/>
          <w:szCs w:val="24"/>
          <w:lang w:val="en" w:eastAsia="en-MY"/>
        </w:rPr>
        <w:t xml:space="preserve">from the United Kingdom </w:t>
      </w:r>
      <w:r w:rsidR="005C292E">
        <w:rPr>
          <w:rFonts w:eastAsia="Times New Roman" w:cs="Arial"/>
          <w:szCs w:val="24"/>
          <w:lang w:val="en" w:eastAsia="en-MY"/>
        </w:rPr>
        <w:t>which</w:t>
      </w:r>
      <w:r w:rsidRPr="0081113C">
        <w:rPr>
          <w:rFonts w:eastAsia="Times New Roman" w:cs="Arial"/>
          <w:szCs w:val="24"/>
          <w:lang w:val="en" w:eastAsia="en-MY"/>
        </w:rPr>
        <w:t xml:space="preserve"> do</w:t>
      </w:r>
      <w:r w:rsidR="005C292E">
        <w:rPr>
          <w:rFonts w:eastAsia="Times New Roman" w:cs="Arial"/>
          <w:szCs w:val="24"/>
          <w:lang w:val="en" w:eastAsia="en-MY"/>
        </w:rPr>
        <w:t>es</w:t>
      </w:r>
      <w:r w:rsidRPr="0081113C">
        <w:rPr>
          <w:rFonts w:eastAsia="Times New Roman" w:cs="Arial"/>
          <w:szCs w:val="24"/>
          <w:lang w:val="en" w:eastAsia="en-MY"/>
        </w:rPr>
        <w:t xml:space="preserve"> not have a written </w:t>
      </w:r>
      <w:r w:rsidR="00855377">
        <w:rPr>
          <w:rFonts w:eastAsia="Times New Roman" w:cs="Arial"/>
          <w:szCs w:val="24"/>
          <w:lang w:val="en" w:eastAsia="en-MY"/>
        </w:rPr>
        <w:t>Constitution</w:t>
      </w:r>
      <w:r w:rsidRPr="0081113C">
        <w:rPr>
          <w:rFonts w:eastAsia="Times New Roman" w:cs="Arial"/>
          <w:szCs w:val="24"/>
          <w:lang w:val="en" w:eastAsia="en-MY"/>
        </w:rPr>
        <w:t xml:space="preserve"> at all. We do not know </w:t>
      </w:r>
      <w:r w:rsidR="005C292E">
        <w:rPr>
          <w:rFonts w:eastAsia="Times New Roman" w:cs="Arial"/>
          <w:szCs w:val="24"/>
          <w:lang w:val="en" w:eastAsia="en-MY"/>
        </w:rPr>
        <w:t xml:space="preserve">about </w:t>
      </w:r>
      <w:r w:rsidRPr="0081113C">
        <w:rPr>
          <w:rFonts w:eastAsia="Times New Roman" w:cs="Arial"/>
          <w:szCs w:val="24"/>
          <w:lang w:val="en" w:eastAsia="en-MY"/>
        </w:rPr>
        <w:t xml:space="preserve">their discussions on </w:t>
      </w:r>
      <w:r w:rsidR="005C292E">
        <w:rPr>
          <w:rFonts w:eastAsia="Times New Roman" w:cs="Arial"/>
          <w:szCs w:val="24"/>
          <w:lang w:val="en" w:eastAsia="en-MY"/>
        </w:rPr>
        <w:t>the preamble</w:t>
      </w:r>
      <w:r w:rsidRPr="0081113C">
        <w:rPr>
          <w:rFonts w:eastAsia="Times New Roman" w:cs="Arial"/>
          <w:szCs w:val="24"/>
          <w:lang w:val="en" w:eastAsia="en-MY"/>
        </w:rPr>
        <w:t xml:space="preserve">. My assumption is that </w:t>
      </w:r>
      <w:r w:rsidR="001F1E32">
        <w:rPr>
          <w:rFonts w:eastAsia="Times New Roman" w:cs="Arial"/>
          <w:szCs w:val="24"/>
          <w:lang w:val="en" w:eastAsia="en-MY"/>
        </w:rPr>
        <w:t xml:space="preserve">neither </w:t>
      </w:r>
      <w:r w:rsidRPr="0081113C">
        <w:rPr>
          <w:rFonts w:eastAsia="Times New Roman" w:cs="Arial"/>
          <w:szCs w:val="24"/>
          <w:lang w:val="en" w:eastAsia="en-MY"/>
        </w:rPr>
        <w:t>UMNO</w:t>
      </w:r>
      <w:r w:rsidR="00855377">
        <w:rPr>
          <w:rFonts w:eastAsia="Times New Roman" w:cs="Arial"/>
          <w:szCs w:val="24"/>
          <w:lang w:val="en" w:eastAsia="en-MY"/>
        </w:rPr>
        <w:t>, nor</w:t>
      </w:r>
      <w:r w:rsidRPr="0081113C">
        <w:rPr>
          <w:rFonts w:eastAsia="Times New Roman" w:cs="Arial"/>
          <w:szCs w:val="24"/>
          <w:lang w:val="en" w:eastAsia="en-MY"/>
        </w:rPr>
        <w:t xml:space="preserve"> the Malay Rulers</w:t>
      </w:r>
      <w:r w:rsidR="00855377">
        <w:rPr>
          <w:rFonts w:eastAsia="Times New Roman" w:cs="Arial"/>
          <w:szCs w:val="24"/>
          <w:lang w:val="en" w:eastAsia="en-MY"/>
        </w:rPr>
        <w:t>,</w:t>
      </w:r>
      <w:r w:rsidRPr="0081113C">
        <w:rPr>
          <w:rFonts w:eastAsia="Times New Roman" w:cs="Arial"/>
          <w:szCs w:val="24"/>
          <w:lang w:val="en" w:eastAsia="en-MY"/>
        </w:rPr>
        <w:t xml:space="preserve"> </w:t>
      </w:r>
      <w:r w:rsidR="001F1E32">
        <w:rPr>
          <w:rFonts w:eastAsia="Times New Roman" w:cs="Arial"/>
          <w:szCs w:val="24"/>
          <w:lang w:val="en" w:eastAsia="en-MY"/>
        </w:rPr>
        <w:t>n</w:t>
      </w:r>
      <w:r w:rsidRPr="0081113C">
        <w:rPr>
          <w:rFonts w:eastAsia="Times New Roman" w:cs="Arial"/>
          <w:szCs w:val="24"/>
          <w:lang w:val="en" w:eastAsia="en-MY"/>
        </w:rPr>
        <w:t xml:space="preserve">or any </w:t>
      </w:r>
      <w:r w:rsidR="001F1E32">
        <w:rPr>
          <w:rFonts w:eastAsia="Times New Roman" w:cs="Arial"/>
          <w:szCs w:val="24"/>
          <w:lang w:val="en" w:eastAsia="en-MY"/>
        </w:rPr>
        <w:t xml:space="preserve">other </w:t>
      </w:r>
      <w:r w:rsidRPr="0081113C">
        <w:rPr>
          <w:rFonts w:eastAsia="Times New Roman" w:cs="Arial"/>
          <w:szCs w:val="24"/>
          <w:lang w:val="en" w:eastAsia="en-MY"/>
        </w:rPr>
        <w:t>party suggest</w:t>
      </w:r>
      <w:r w:rsidR="001F1E32">
        <w:rPr>
          <w:rFonts w:eastAsia="Times New Roman" w:cs="Arial"/>
          <w:szCs w:val="24"/>
          <w:lang w:val="en" w:eastAsia="en-MY"/>
        </w:rPr>
        <w:t>ed</w:t>
      </w:r>
      <w:r w:rsidRPr="0081113C">
        <w:rPr>
          <w:rFonts w:eastAsia="Times New Roman" w:cs="Arial"/>
          <w:szCs w:val="24"/>
          <w:lang w:val="en" w:eastAsia="en-MY"/>
        </w:rPr>
        <w:t xml:space="preserve"> that there should be </w:t>
      </w:r>
      <w:r w:rsidR="005C292E">
        <w:rPr>
          <w:rFonts w:eastAsia="Times New Roman" w:cs="Arial"/>
          <w:szCs w:val="24"/>
          <w:lang w:val="en" w:eastAsia="en-MY"/>
        </w:rPr>
        <w:t>a preamble</w:t>
      </w:r>
      <w:r w:rsidRPr="0081113C">
        <w:rPr>
          <w:rFonts w:eastAsia="Times New Roman" w:cs="Arial"/>
          <w:szCs w:val="24"/>
          <w:lang w:val="en" w:eastAsia="en-MY"/>
        </w:rPr>
        <w:t>. My next assumption is</w:t>
      </w:r>
      <w:r w:rsidR="005C292E">
        <w:rPr>
          <w:rFonts w:eastAsia="Times New Roman" w:cs="Arial"/>
          <w:szCs w:val="24"/>
          <w:lang w:val="en" w:eastAsia="en-MY"/>
        </w:rPr>
        <w:t xml:space="preserve"> that</w:t>
      </w:r>
      <w:r w:rsidRPr="0081113C">
        <w:rPr>
          <w:rFonts w:eastAsia="Times New Roman" w:cs="Arial"/>
          <w:szCs w:val="24"/>
          <w:lang w:val="en" w:eastAsia="en-MY"/>
        </w:rPr>
        <w:t xml:space="preserve">, that is the main reason, if there </w:t>
      </w:r>
      <w:r w:rsidR="00855377">
        <w:rPr>
          <w:rFonts w:eastAsia="Times New Roman" w:cs="Arial"/>
          <w:szCs w:val="24"/>
          <w:lang w:val="en" w:eastAsia="en-MY"/>
        </w:rPr>
        <w:t>wa</w:t>
      </w:r>
      <w:r w:rsidR="005C292E">
        <w:rPr>
          <w:rFonts w:eastAsia="Times New Roman" w:cs="Arial"/>
          <w:szCs w:val="24"/>
          <w:lang w:val="en" w:eastAsia="en-MY"/>
        </w:rPr>
        <w:t>s</w:t>
      </w:r>
      <w:r w:rsidRPr="0081113C">
        <w:rPr>
          <w:rFonts w:eastAsia="Times New Roman" w:cs="Arial"/>
          <w:szCs w:val="24"/>
          <w:lang w:val="en" w:eastAsia="en-MY"/>
        </w:rPr>
        <w:t xml:space="preserve"> a discussion </w:t>
      </w:r>
      <w:r w:rsidR="001F1E32">
        <w:rPr>
          <w:rFonts w:eastAsia="Times New Roman" w:cs="Arial"/>
          <w:szCs w:val="24"/>
          <w:lang w:val="en" w:eastAsia="en-MY"/>
        </w:rPr>
        <w:t>i</w:t>
      </w:r>
      <w:r w:rsidRPr="0081113C">
        <w:rPr>
          <w:rFonts w:eastAsia="Times New Roman" w:cs="Arial"/>
          <w:szCs w:val="24"/>
          <w:lang w:val="en" w:eastAsia="en-MY"/>
        </w:rPr>
        <w:t xml:space="preserve">n </w:t>
      </w:r>
      <w:r w:rsidR="005C292E">
        <w:rPr>
          <w:rFonts w:eastAsia="Times New Roman" w:cs="Arial"/>
          <w:szCs w:val="24"/>
          <w:lang w:val="en" w:eastAsia="en-MY"/>
        </w:rPr>
        <w:t xml:space="preserve">the </w:t>
      </w:r>
      <w:proofErr w:type="spellStart"/>
      <w:r w:rsidRPr="0081113C">
        <w:rPr>
          <w:rFonts w:eastAsia="Times New Roman" w:cs="Arial"/>
          <w:szCs w:val="24"/>
          <w:lang w:val="en" w:eastAsia="en-MY"/>
        </w:rPr>
        <w:t>the</w:t>
      </w:r>
      <w:proofErr w:type="spellEnd"/>
      <w:r w:rsidRPr="0081113C">
        <w:rPr>
          <w:rFonts w:eastAsia="Times New Roman" w:cs="Arial"/>
          <w:szCs w:val="24"/>
          <w:lang w:val="en" w:eastAsia="en-MY"/>
        </w:rPr>
        <w:t xml:space="preserve"> Commission, which determine</w:t>
      </w:r>
      <w:r w:rsidR="001F1E32">
        <w:rPr>
          <w:rFonts w:eastAsia="Times New Roman" w:cs="Arial"/>
          <w:szCs w:val="24"/>
          <w:lang w:val="en" w:eastAsia="en-MY"/>
        </w:rPr>
        <w:t>d</w:t>
      </w:r>
      <w:r w:rsidRPr="0081113C">
        <w:rPr>
          <w:rFonts w:eastAsia="Times New Roman" w:cs="Arial"/>
          <w:szCs w:val="24"/>
          <w:lang w:val="en" w:eastAsia="en-MY"/>
        </w:rPr>
        <w:t xml:space="preserve"> why </w:t>
      </w:r>
      <w:r w:rsidR="001F1E32">
        <w:rPr>
          <w:rFonts w:eastAsia="Times New Roman" w:cs="Arial"/>
          <w:szCs w:val="24"/>
          <w:lang w:val="en" w:eastAsia="en-MY"/>
        </w:rPr>
        <w:t>no preamble was provided</w:t>
      </w:r>
      <w:r w:rsidRPr="0081113C">
        <w:rPr>
          <w:rFonts w:eastAsia="Times New Roman" w:cs="Arial"/>
          <w:szCs w:val="24"/>
          <w:lang w:val="en" w:eastAsia="en-MY"/>
        </w:rPr>
        <w:t>. (</w:t>
      </w:r>
      <w:r w:rsidR="00C07605">
        <w:rPr>
          <w:rFonts w:eastAsia="Times New Roman" w:cs="Arial"/>
          <w:szCs w:val="24"/>
          <w:lang w:val="en" w:eastAsia="en-MY"/>
        </w:rPr>
        <w:t>Anyone who has evidence to the contrary</w:t>
      </w:r>
      <w:r w:rsidRPr="0081113C">
        <w:rPr>
          <w:rFonts w:eastAsia="Times New Roman" w:cs="Arial"/>
          <w:szCs w:val="24"/>
          <w:lang w:val="en" w:eastAsia="en-MY"/>
        </w:rPr>
        <w:t xml:space="preserve">, please </w:t>
      </w:r>
      <w:proofErr w:type="gramStart"/>
      <w:r w:rsidR="001F1E32">
        <w:rPr>
          <w:rFonts w:eastAsia="Times New Roman" w:cs="Arial"/>
          <w:szCs w:val="24"/>
          <w:lang w:val="en" w:eastAsia="en-MY"/>
        </w:rPr>
        <w:t>provide</w:t>
      </w:r>
      <w:proofErr w:type="gramEnd"/>
      <w:r w:rsidRPr="0081113C">
        <w:rPr>
          <w:rFonts w:eastAsia="Times New Roman" w:cs="Arial"/>
          <w:szCs w:val="24"/>
          <w:lang w:val="en" w:eastAsia="en-MY"/>
        </w:rPr>
        <w:t>.)</w:t>
      </w:r>
    </w:p>
    <w:p w:rsidR="00B446BA" w:rsidRPr="00406D2F" w:rsidRDefault="00B446BA" w:rsidP="000003B7">
      <w:pPr>
        <w:pBdr>
          <w:bottom w:val="single" w:sz="6" w:space="1" w:color="auto"/>
        </w:pBdr>
        <w:jc w:val="both"/>
        <w:rPr>
          <w:rFonts w:eastAsia="Times New Roman" w:cs="Arial"/>
          <w:vanish/>
          <w:sz w:val="16"/>
          <w:szCs w:val="16"/>
          <w:lang w:eastAsia="en-MY"/>
        </w:rPr>
      </w:pPr>
      <w:r w:rsidRPr="00406D2F">
        <w:rPr>
          <w:rFonts w:eastAsia="Times New Roman" w:cs="Arial"/>
          <w:vanish/>
          <w:sz w:val="16"/>
          <w:szCs w:val="16"/>
          <w:lang w:eastAsia="en-MY"/>
        </w:rPr>
        <w:t>Top of Form</w:t>
      </w:r>
    </w:p>
    <w:p w:rsidR="00C5769D" w:rsidRPr="00406D2F" w:rsidRDefault="00C5769D" w:rsidP="00C5769D">
      <w:pPr>
        <w:pStyle w:val="NoSpacing"/>
        <w:jc w:val="both"/>
        <w:rPr>
          <w:rFonts w:cs="Arial"/>
          <w:szCs w:val="24"/>
        </w:rPr>
      </w:pPr>
    </w:p>
    <w:p w:rsidR="001F1E32" w:rsidRPr="00954EC2" w:rsidRDefault="001F1E32" w:rsidP="001F1E32">
      <w:pPr>
        <w:jc w:val="both"/>
        <w:rPr>
          <w:rFonts w:eastAsia="Times New Roman" w:cs="Arial"/>
          <w:b/>
          <w:szCs w:val="24"/>
          <w:lang w:val="en" w:eastAsia="en-MY"/>
        </w:rPr>
      </w:pPr>
      <w:r w:rsidRPr="001F1E32">
        <w:rPr>
          <w:rFonts w:eastAsia="Times New Roman" w:cs="Arial"/>
          <w:b/>
          <w:szCs w:val="24"/>
          <w:lang w:val="en" w:eastAsia="en-MY"/>
        </w:rPr>
        <w:t>Malaysia</w:t>
      </w:r>
      <w:r w:rsidR="00954EC2">
        <w:rPr>
          <w:rFonts w:eastAsia="Times New Roman" w:cs="Arial"/>
          <w:b/>
          <w:szCs w:val="24"/>
          <w:lang w:val="en" w:eastAsia="en-MY"/>
        </w:rPr>
        <w:t xml:space="preserve">n </w:t>
      </w:r>
      <w:r w:rsidR="00855377">
        <w:rPr>
          <w:rFonts w:eastAsia="Times New Roman" w:cs="Arial"/>
          <w:b/>
          <w:szCs w:val="24"/>
          <w:lang w:val="en" w:eastAsia="en-MY"/>
        </w:rPr>
        <w:t>Constitution</w:t>
      </w:r>
      <w:r w:rsidRPr="001F1E32">
        <w:rPr>
          <w:rFonts w:eastAsia="Times New Roman" w:cs="Arial"/>
          <w:b/>
          <w:szCs w:val="24"/>
          <w:lang w:val="en" w:eastAsia="en-MY"/>
        </w:rPr>
        <w:t xml:space="preserve"> without </w:t>
      </w:r>
      <w:r w:rsidR="00954EC2">
        <w:rPr>
          <w:rFonts w:eastAsia="Times New Roman" w:cs="Arial"/>
          <w:b/>
          <w:szCs w:val="24"/>
          <w:lang w:val="en" w:eastAsia="en-MY"/>
        </w:rPr>
        <w:t>preamble for 60 years</w:t>
      </w:r>
    </w:p>
    <w:p w:rsidR="001F1E32" w:rsidRDefault="001F1E32" w:rsidP="001F1E32">
      <w:pPr>
        <w:jc w:val="both"/>
        <w:rPr>
          <w:rFonts w:eastAsia="Times New Roman" w:cs="Arial"/>
          <w:szCs w:val="24"/>
          <w:lang w:val="en" w:eastAsia="en-MY"/>
        </w:rPr>
      </w:pPr>
    </w:p>
    <w:p w:rsidR="001F1E32" w:rsidRDefault="001F1E32" w:rsidP="001F1E32">
      <w:pPr>
        <w:jc w:val="both"/>
        <w:rPr>
          <w:rFonts w:eastAsia="Times New Roman" w:cs="Arial"/>
          <w:szCs w:val="24"/>
          <w:lang w:val="en" w:eastAsia="en-MY"/>
        </w:rPr>
      </w:pPr>
      <w:r w:rsidRPr="001F1E32">
        <w:rPr>
          <w:rFonts w:eastAsia="Times New Roman" w:cs="Arial"/>
          <w:szCs w:val="24"/>
          <w:lang w:val="en" w:eastAsia="en-MY"/>
        </w:rPr>
        <w:t>Now</w:t>
      </w:r>
      <w:r w:rsidR="00954EC2">
        <w:rPr>
          <w:rFonts w:eastAsia="Times New Roman" w:cs="Arial"/>
          <w:szCs w:val="24"/>
          <w:lang w:val="en" w:eastAsia="en-MY"/>
        </w:rPr>
        <w:t xml:space="preserve">, </w:t>
      </w:r>
      <w:r w:rsidRPr="001F1E32">
        <w:rPr>
          <w:rFonts w:eastAsia="Times New Roman" w:cs="Arial"/>
          <w:szCs w:val="24"/>
          <w:lang w:val="en" w:eastAsia="en-MY"/>
        </w:rPr>
        <w:t xml:space="preserve">the </w:t>
      </w:r>
      <w:r w:rsidR="00855377">
        <w:rPr>
          <w:rFonts w:eastAsia="Times New Roman" w:cs="Arial"/>
          <w:szCs w:val="24"/>
          <w:lang w:val="en" w:eastAsia="en-MY"/>
        </w:rPr>
        <w:t>Constitution</w:t>
      </w:r>
      <w:r w:rsidRPr="001F1E32">
        <w:rPr>
          <w:rFonts w:eastAsia="Times New Roman" w:cs="Arial"/>
          <w:szCs w:val="24"/>
          <w:lang w:val="en" w:eastAsia="en-MY"/>
        </w:rPr>
        <w:t xml:space="preserve"> </w:t>
      </w:r>
      <w:r w:rsidR="00954EC2">
        <w:rPr>
          <w:rFonts w:eastAsia="Times New Roman" w:cs="Arial"/>
          <w:szCs w:val="24"/>
          <w:lang w:val="en" w:eastAsia="en-MY"/>
        </w:rPr>
        <w:t>has been in force for 60 years.</w:t>
      </w:r>
      <w:r w:rsidRPr="001F1E32">
        <w:rPr>
          <w:rFonts w:eastAsia="Times New Roman" w:cs="Arial"/>
          <w:szCs w:val="24"/>
          <w:lang w:val="en" w:eastAsia="en-MY"/>
        </w:rPr>
        <w:t xml:space="preserve"> To my knowledge, there has not been a judge, in his judgment when interpreting the Federal </w:t>
      </w:r>
      <w:r w:rsidR="00855377">
        <w:rPr>
          <w:rFonts w:eastAsia="Times New Roman" w:cs="Arial"/>
          <w:szCs w:val="24"/>
          <w:lang w:val="en" w:eastAsia="en-MY"/>
        </w:rPr>
        <w:t>Constitution</w:t>
      </w:r>
      <w:r w:rsidRPr="001F1E32">
        <w:rPr>
          <w:rFonts w:eastAsia="Times New Roman" w:cs="Arial"/>
          <w:szCs w:val="24"/>
          <w:lang w:val="en" w:eastAsia="en-MY"/>
        </w:rPr>
        <w:t xml:space="preserve"> </w:t>
      </w:r>
      <w:r w:rsidR="00954EC2">
        <w:rPr>
          <w:rFonts w:eastAsia="Times New Roman" w:cs="Arial"/>
          <w:szCs w:val="24"/>
          <w:lang w:val="en" w:eastAsia="en-MY"/>
        </w:rPr>
        <w:t>who</w:t>
      </w:r>
      <w:r w:rsidRPr="001F1E32">
        <w:rPr>
          <w:rFonts w:eastAsia="Times New Roman" w:cs="Arial"/>
          <w:szCs w:val="24"/>
          <w:lang w:val="en" w:eastAsia="en-MY"/>
        </w:rPr>
        <w:t xml:space="preserve"> sa</w:t>
      </w:r>
      <w:r w:rsidR="00954EC2">
        <w:rPr>
          <w:rFonts w:eastAsia="Times New Roman" w:cs="Arial"/>
          <w:szCs w:val="24"/>
          <w:lang w:val="en" w:eastAsia="en-MY"/>
        </w:rPr>
        <w:t>id</w:t>
      </w:r>
      <w:r w:rsidRPr="001F1E32">
        <w:rPr>
          <w:rFonts w:eastAsia="Times New Roman" w:cs="Arial"/>
          <w:szCs w:val="24"/>
          <w:lang w:val="en" w:eastAsia="en-MY"/>
        </w:rPr>
        <w:t xml:space="preserve"> that </w:t>
      </w:r>
      <w:r w:rsidR="00954EC2">
        <w:rPr>
          <w:rFonts w:eastAsia="Times New Roman" w:cs="Arial"/>
          <w:szCs w:val="24"/>
          <w:lang w:val="en" w:eastAsia="en-MY"/>
        </w:rPr>
        <w:t>his</w:t>
      </w:r>
      <w:r w:rsidRPr="001F1E32">
        <w:rPr>
          <w:rFonts w:eastAsia="Times New Roman" w:cs="Arial"/>
          <w:szCs w:val="24"/>
          <w:lang w:val="en" w:eastAsia="en-MY"/>
        </w:rPr>
        <w:t xml:space="preserve"> task</w:t>
      </w:r>
      <w:r w:rsidR="00954EC2">
        <w:rPr>
          <w:rFonts w:eastAsia="Times New Roman" w:cs="Arial"/>
          <w:szCs w:val="24"/>
          <w:lang w:val="en" w:eastAsia="en-MY"/>
        </w:rPr>
        <w:t xml:space="preserve"> was</w:t>
      </w:r>
      <w:r w:rsidRPr="001F1E32">
        <w:rPr>
          <w:rFonts w:eastAsia="Times New Roman" w:cs="Arial"/>
          <w:szCs w:val="24"/>
          <w:lang w:val="en" w:eastAsia="en-MY"/>
        </w:rPr>
        <w:t xml:space="preserve"> difficult because there </w:t>
      </w:r>
      <w:r w:rsidR="00954EC2">
        <w:rPr>
          <w:rFonts w:eastAsia="Times New Roman" w:cs="Arial"/>
          <w:szCs w:val="24"/>
          <w:lang w:val="en" w:eastAsia="en-MY"/>
        </w:rPr>
        <w:t>was</w:t>
      </w:r>
      <w:r w:rsidRPr="001F1E32">
        <w:rPr>
          <w:rFonts w:eastAsia="Times New Roman" w:cs="Arial"/>
          <w:szCs w:val="24"/>
          <w:lang w:val="en" w:eastAsia="en-MY"/>
        </w:rPr>
        <w:t xml:space="preserve"> no </w:t>
      </w:r>
      <w:r w:rsidR="00954EC2">
        <w:rPr>
          <w:rFonts w:eastAsia="Times New Roman" w:cs="Arial"/>
          <w:szCs w:val="24"/>
          <w:lang w:val="en" w:eastAsia="en-MY"/>
        </w:rPr>
        <w:t>preamble</w:t>
      </w:r>
      <w:r w:rsidRPr="001F1E32">
        <w:rPr>
          <w:rFonts w:eastAsia="Times New Roman" w:cs="Arial"/>
          <w:szCs w:val="24"/>
          <w:lang w:val="en" w:eastAsia="en-MY"/>
        </w:rPr>
        <w:t xml:space="preserve"> to</w:t>
      </w:r>
      <w:r w:rsidR="006C23FB">
        <w:rPr>
          <w:rFonts w:eastAsia="Times New Roman" w:cs="Arial"/>
          <w:szCs w:val="24"/>
          <w:lang w:val="en" w:eastAsia="en-MY"/>
        </w:rPr>
        <w:t xml:space="preserve"> </w:t>
      </w:r>
      <w:r w:rsidR="00954EC2">
        <w:rPr>
          <w:rFonts w:eastAsia="Times New Roman" w:cs="Arial"/>
          <w:szCs w:val="24"/>
          <w:lang w:val="en" w:eastAsia="en-MY"/>
        </w:rPr>
        <w:t>refer to</w:t>
      </w:r>
      <w:r w:rsidRPr="001F1E32">
        <w:rPr>
          <w:rFonts w:eastAsia="Times New Roman" w:cs="Arial"/>
          <w:szCs w:val="24"/>
          <w:lang w:val="en" w:eastAsia="en-MY"/>
        </w:rPr>
        <w:t xml:space="preserve"> or </w:t>
      </w:r>
      <w:proofErr w:type="spellStart"/>
      <w:r w:rsidR="00954EC2">
        <w:rPr>
          <w:rFonts w:eastAsia="Times New Roman" w:cs="Arial"/>
          <w:szCs w:val="24"/>
          <w:lang w:val="en" w:eastAsia="en-MY"/>
        </w:rPr>
        <w:t>exprressed</w:t>
      </w:r>
      <w:proofErr w:type="spellEnd"/>
      <w:r w:rsidR="00954EC2">
        <w:rPr>
          <w:rFonts w:eastAsia="Times New Roman" w:cs="Arial"/>
          <w:szCs w:val="24"/>
          <w:lang w:val="en" w:eastAsia="en-MY"/>
        </w:rPr>
        <w:t xml:space="preserve"> an opinion</w:t>
      </w:r>
      <w:r w:rsidRPr="001F1E32">
        <w:rPr>
          <w:rFonts w:eastAsia="Times New Roman" w:cs="Arial"/>
          <w:szCs w:val="24"/>
          <w:lang w:val="en" w:eastAsia="en-MY"/>
        </w:rPr>
        <w:t xml:space="preserve"> that </w:t>
      </w:r>
      <w:r w:rsidR="00954EC2">
        <w:rPr>
          <w:rFonts w:eastAsia="Times New Roman" w:cs="Arial"/>
          <w:szCs w:val="24"/>
          <w:lang w:val="en" w:eastAsia="en-MY"/>
        </w:rPr>
        <w:t>a preamble</w:t>
      </w:r>
      <w:r w:rsidRPr="001F1E32">
        <w:rPr>
          <w:rFonts w:eastAsia="Times New Roman" w:cs="Arial"/>
          <w:szCs w:val="24"/>
          <w:lang w:val="en" w:eastAsia="en-MY"/>
        </w:rPr>
        <w:t xml:space="preserve"> should</w:t>
      </w:r>
      <w:r w:rsidR="006C23FB">
        <w:rPr>
          <w:rFonts w:eastAsia="Times New Roman" w:cs="Arial"/>
          <w:szCs w:val="24"/>
          <w:lang w:val="en" w:eastAsia="en-MY"/>
        </w:rPr>
        <w:t xml:space="preserve"> be</w:t>
      </w:r>
      <w:r w:rsidRPr="001F1E32">
        <w:rPr>
          <w:rFonts w:eastAsia="Times New Roman" w:cs="Arial"/>
          <w:szCs w:val="24"/>
          <w:lang w:val="en" w:eastAsia="en-MY"/>
        </w:rPr>
        <w:t xml:space="preserve"> </w:t>
      </w:r>
      <w:r w:rsidR="00954EC2">
        <w:rPr>
          <w:rFonts w:eastAsia="Times New Roman" w:cs="Arial"/>
          <w:szCs w:val="24"/>
          <w:lang w:val="en" w:eastAsia="en-MY"/>
        </w:rPr>
        <w:t>inserted</w:t>
      </w:r>
      <w:r w:rsidRPr="001F1E32">
        <w:rPr>
          <w:rFonts w:eastAsia="Times New Roman" w:cs="Arial"/>
          <w:szCs w:val="24"/>
          <w:lang w:val="en" w:eastAsia="en-MY"/>
        </w:rPr>
        <w:t xml:space="preserve">. I myself, </w:t>
      </w:r>
      <w:r w:rsidR="00954EC2" w:rsidRPr="001F1E32">
        <w:rPr>
          <w:rFonts w:eastAsia="Times New Roman" w:cs="Arial"/>
          <w:szCs w:val="24"/>
          <w:lang w:val="en" w:eastAsia="en-MY"/>
        </w:rPr>
        <w:t>from the High Court to the Federal Court</w:t>
      </w:r>
      <w:r w:rsidR="00954EC2">
        <w:rPr>
          <w:rFonts w:eastAsia="Times New Roman" w:cs="Arial"/>
          <w:szCs w:val="24"/>
          <w:lang w:val="en" w:eastAsia="en-MY"/>
        </w:rPr>
        <w:t>, had to decide</w:t>
      </w:r>
      <w:r w:rsidRPr="001F1E32">
        <w:rPr>
          <w:rFonts w:eastAsia="Times New Roman" w:cs="Arial"/>
          <w:szCs w:val="24"/>
          <w:lang w:val="en" w:eastAsia="en-MY"/>
        </w:rPr>
        <w:t xml:space="preserve"> cases that require</w:t>
      </w:r>
      <w:r w:rsidR="00954EC2">
        <w:rPr>
          <w:rFonts w:eastAsia="Times New Roman" w:cs="Arial"/>
          <w:szCs w:val="24"/>
          <w:lang w:val="en" w:eastAsia="en-MY"/>
        </w:rPr>
        <w:t>d</w:t>
      </w:r>
      <w:r w:rsidRPr="001F1E32">
        <w:rPr>
          <w:rFonts w:eastAsia="Times New Roman" w:cs="Arial"/>
          <w:szCs w:val="24"/>
          <w:lang w:val="en" w:eastAsia="en-MY"/>
        </w:rPr>
        <w:t xml:space="preserve"> interpretation of the Federal </w:t>
      </w:r>
      <w:r w:rsidR="00855377">
        <w:rPr>
          <w:rFonts w:eastAsia="Times New Roman" w:cs="Arial"/>
          <w:szCs w:val="24"/>
          <w:lang w:val="en" w:eastAsia="en-MY"/>
        </w:rPr>
        <w:t>Constitution</w:t>
      </w:r>
      <w:r w:rsidRPr="001F1E32">
        <w:rPr>
          <w:rFonts w:eastAsia="Times New Roman" w:cs="Arial"/>
          <w:szCs w:val="24"/>
          <w:lang w:val="en" w:eastAsia="en-MY"/>
        </w:rPr>
        <w:t xml:space="preserve">. </w:t>
      </w:r>
      <w:r w:rsidR="00130AB6">
        <w:rPr>
          <w:rFonts w:eastAsia="Times New Roman" w:cs="Arial"/>
          <w:szCs w:val="24"/>
          <w:lang w:val="en" w:eastAsia="en-MY"/>
        </w:rPr>
        <w:t>I</w:t>
      </w:r>
      <w:r w:rsidR="006C23FB">
        <w:rPr>
          <w:rFonts w:eastAsia="Times New Roman" w:cs="Arial"/>
          <w:szCs w:val="24"/>
          <w:lang w:val="en" w:eastAsia="en-MY"/>
        </w:rPr>
        <w:t>t</w:t>
      </w:r>
      <w:r w:rsidR="00130AB6">
        <w:rPr>
          <w:rFonts w:eastAsia="Times New Roman" w:cs="Arial"/>
          <w:szCs w:val="24"/>
          <w:lang w:val="en" w:eastAsia="en-MY"/>
        </w:rPr>
        <w:t xml:space="preserve"> did</w:t>
      </w:r>
      <w:r w:rsidRPr="001F1E32">
        <w:rPr>
          <w:rFonts w:eastAsia="Times New Roman" w:cs="Arial"/>
          <w:szCs w:val="24"/>
          <w:lang w:val="en" w:eastAsia="en-MY"/>
        </w:rPr>
        <w:t xml:space="preserve"> occur to me that my job would be </w:t>
      </w:r>
      <w:r w:rsidR="006C23FB">
        <w:rPr>
          <w:rFonts w:eastAsia="Times New Roman" w:cs="Arial"/>
          <w:szCs w:val="24"/>
          <w:lang w:val="en" w:eastAsia="en-MY"/>
        </w:rPr>
        <w:t xml:space="preserve">made </w:t>
      </w:r>
      <w:r w:rsidRPr="001F1E32">
        <w:rPr>
          <w:rFonts w:eastAsia="Times New Roman" w:cs="Arial"/>
          <w:szCs w:val="24"/>
          <w:lang w:val="en" w:eastAsia="en-MY"/>
        </w:rPr>
        <w:t xml:space="preserve">easier if </w:t>
      </w:r>
      <w:r w:rsidR="00130AB6">
        <w:rPr>
          <w:rFonts w:eastAsia="Times New Roman" w:cs="Arial"/>
          <w:szCs w:val="24"/>
          <w:lang w:val="en" w:eastAsia="en-MY"/>
        </w:rPr>
        <w:t xml:space="preserve">there was a preamble to our </w:t>
      </w:r>
      <w:r w:rsidR="00855377">
        <w:rPr>
          <w:rFonts w:eastAsia="Times New Roman" w:cs="Arial"/>
          <w:szCs w:val="24"/>
          <w:lang w:val="en" w:eastAsia="en-MY"/>
        </w:rPr>
        <w:t>Constitution</w:t>
      </w:r>
      <w:r w:rsidRPr="001F1E32">
        <w:rPr>
          <w:rFonts w:eastAsia="Times New Roman" w:cs="Arial"/>
          <w:szCs w:val="24"/>
          <w:lang w:val="en" w:eastAsia="en-MY"/>
        </w:rPr>
        <w:t>.</w:t>
      </w:r>
    </w:p>
    <w:p w:rsidR="00130AB6" w:rsidRDefault="00130AB6" w:rsidP="00130AB6">
      <w:pPr>
        <w:jc w:val="left"/>
        <w:rPr>
          <w:rFonts w:ascii="Times New Roman" w:eastAsia="Times New Roman" w:hAnsi="Times New Roman" w:cs="Times New Roman"/>
          <w:szCs w:val="24"/>
          <w:lang w:val="en" w:eastAsia="en-MY"/>
        </w:rPr>
      </w:pPr>
    </w:p>
    <w:p w:rsidR="00130AB6" w:rsidRDefault="00130AB6" w:rsidP="00130AB6">
      <w:pPr>
        <w:jc w:val="both"/>
        <w:rPr>
          <w:rFonts w:eastAsia="Times New Roman" w:cs="Arial"/>
          <w:szCs w:val="24"/>
          <w:lang w:val="en" w:eastAsia="en-MY"/>
        </w:rPr>
      </w:pPr>
      <w:r w:rsidRPr="00130AB6">
        <w:rPr>
          <w:rFonts w:eastAsia="Times New Roman" w:cs="Arial"/>
          <w:szCs w:val="24"/>
          <w:lang w:val="en" w:eastAsia="en-MY"/>
        </w:rPr>
        <w:t xml:space="preserve">Not only </w:t>
      </w:r>
      <w:proofErr w:type="gramStart"/>
      <w:r w:rsidRPr="00130AB6">
        <w:rPr>
          <w:rFonts w:eastAsia="Times New Roman" w:cs="Arial"/>
          <w:szCs w:val="24"/>
          <w:lang w:val="en" w:eastAsia="en-MY"/>
        </w:rPr>
        <w:t xml:space="preserve">the judges, </w:t>
      </w:r>
      <w:r>
        <w:rPr>
          <w:rFonts w:eastAsia="Times New Roman" w:cs="Arial"/>
          <w:szCs w:val="24"/>
          <w:lang w:val="en" w:eastAsia="en-MY"/>
        </w:rPr>
        <w:t>even</w:t>
      </w:r>
      <w:r w:rsidRPr="00130AB6">
        <w:rPr>
          <w:rFonts w:eastAsia="Times New Roman" w:cs="Arial"/>
          <w:szCs w:val="24"/>
          <w:lang w:val="en" w:eastAsia="en-MY"/>
        </w:rPr>
        <w:t xml:space="preserve"> lawyers, both </w:t>
      </w:r>
      <w:r>
        <w:rPr>
          <w:rFonts w:eastAsia="Times New Roman" w:cs="Arial"/>
          <w:szCs w:val="24"/>
          <w:lang w:val="en" w:eastAsia="en-MY"/>
        </w:rPr>
        <w:t xml:space="preserve">from </w:t>
      </w:r>
      <w:r w:rsidRPr="00130AB6">
        <w:rPr>
          <w:rFonts w:eastAsia="Times New Roman" w:cs="Arial"/>
          <w:szCs w:val="24"/>
          <w:lang w:val="en" w:eastAsia="en-MY"/>
        </w:rPr>
        <w:t>the Attorney General</w:t>
      </w:r>
      <w:r>
        <w:rPr>
          <w:rFonts w:eastAsia="Times New Roman" w:cs="Arial"/>
          <w:szCs w:val="24"/>
          <w:lang w:val="en" w:eastAsia="en-MY"/>
        </w:rPr>
        <w:t>’s Chambers and</w:t>
      </w:r>
      <w:r w:rsidRPr="00130AB6">
        <w:rPr>
          <w:rFonts w:eastAsia="Times New Roman" w:cs="Arial"/>
          <w:szCs w:val="24"/>
          <w:lang w:val="en" w:eastAsia="en-MY"/>
        </w:rPr>
        <w:t xml:space="preserve"> the Bar Council, as far as I</w:t>
      </w:r>
      <w:r>
        <w:rPr>
          <w:rFonts w:eastAsia="Times New Roman" w:cs="Arial"/>
          <w:szCs w:val="24"/>
          <w:lang w:val="en" w:eastAsia="en-MY"/>
        </w:rPr>
        <w:t xml:space="preserve"> can</w:t>
      </w:r>
      <w:r w:rsidRPr="00130AB6">
        <w:rPr>
          <w:rFonts w:eastAsia="Times New Roman" w:cs="Arial"/>
          <w:szCs w:val="24"/>
          <w:lang w:val="en" w:eastAsia="en-MY"/>
        </w:rPr>
        <w:t xml:space="preserve"> remember,</w:t>
      </w:r>
      <w:r>
        <w:rPr>
          <w:rFonts w:eastAsia="Times New Roman" w:cs="Arial"/>
          <w:szCs w:val="24"/>
          <w:lang w:val="en" w:eastAsia="en-MY"/>
        </w:rPr>
        <w:t xml:space="preserve"> had</w:t>
      </w:r>
      <w:proofErr w:type="gramEnd"/>
      <w:r w:rsidRPr="00130AB6">
        <w:rPr>
          <w:rFonts w:eastAsia="Times New Roman" w:cs="Arial"/>
          <w:szCs w:val="24"/>
          <w:lang w:val="en" w:eastAsia="en-MY"/>
        </w:rPr>
        <w:t xml:space="preserve"> never suggested that </w:t>
      </w:r>
      <w:r>
        <w:rPr>
          <w:rFonts w:eastAsia="Times New Roman" w:cs="Arial"/>
          <w:szCs w:val="24"/>
          <w:lang w:val="en" w:eastAsia="en-MY"/>
        </w:rPr>
        <w:t xml:space="preserve">a preamble be </w:t>
      </w:r>
      <w:r>
        <w:rPr>
          <w:rFonts w:eastAsia="Times New Roman" w:cs="Arial"/>
          <w:szCs w:val="24"/>
          <w:lang w:val="en" w:eastAsia="en-MY"/>
        </w:rPr>
        <w:lastRenderedPageBreak/>
        <w:t xml:space="preserve">provided in our </w:t>
      </w:r>
      <w:r w:rsidR="00855377">
        <w:rPr>
          <w:rFonts w:eastAsia="Times New Roman" w:cs="Arial"/>
          <w:szCs w:val="24"/>
          <w:lang w:val="en" w:eastAsia="en-MY"/>
        </w:rPr>
        <w:t>Constitution</w:t>
      </w:r>
      <w:r w:rsidRPr="00130AB6">
        <w:rPr>
          <w:rFonts w:eastAsia="Times New Roman" w:cs="Arial"/>
          <w:szCs w:val="24"/>
          <w:lang w:val="en" w:eastAsia="en-MY"/>
        </w:rPr>
        <w:t xml:space="preserve">. Throughout my career as a judge at all levels, not once did I ever hear complaints about the </w:t>
      </w:r>
      <w:r>
        <w:rPr>
          <w:rFonts w:eastAsia="Times New Roman" w:cs="Arial"/>
          <w:szCs w:val="24"/>
          <w:lang w:val="en" w:eastAsia="en-MY"/>
        </w:rPr>
        <w:t>absence of preamble</w:t>
      </w:r>
      <w:r w:rsidRPr="00130AB6">
        <w:rPr>
          <w:rFonts w:eastAsia="Times New Roman" w:cs="Arial"/>
          <w:szCs w:val="24"/>
          <w:lang w:val="en" w:eastAsia="en-MY"/>
        </w:rPr>
        <w:t>.</w:t>
      </w:r>
    </w:p>
    <w:p w:rsidR="00130AB6" w:rsidRDefault="00130AB6" w:rsidP="00130AB6">
      <w:pPr>
        <w:jc w:val="both"/>
        <w:rPr>
          <w:rFonts w:eastAsia="Times New Roman" w:cs="Arial"/>
          <w:szCs w:val="24"/>
          <w:lang w:val="en" w:eastAsia="en-MY"/>
        </w:rPr>
      </w:pPr>
    </w:p>
    <w:p w:rsidR="00130AB6" w:rsidRPr="004042D7" w:rsidRDefault="00130AB6" w:rsidP="00130AB6">
      <w:pPr>
        <w:jc w:val="both"/>
        <w:rPr>
          <w:rFonts w:eastAsia="Times New Roman" w:cs="Arial"/>
          <w:b/>
          <w:szCs w:val="24"/>
          <w:lang w:val="en" w:eastAsia="en-MY"/>
        </w:rPr>
      </w:pPr>
      <w:r w:rsidRPr="00130AB6">
        <w:rPr>
          <w:rFonts w:eastAsia="Times New Roman" w:cs="Arial"/>
          <w:b/>
          <w:szCs w:val="24"/>
          <w:lang w:val="en" w:eastAsia="en-MY"/>
        </w:rPr>
        <w:t xml:space="preserve">Movement </w:t>
      </w:r>
      <w:r w:rsidR="004042D7">
        <w:rPr>
          <w:rFonts w:eastAsia="Times New Roman" w:cs="Arial"/>
          <w:b/>
          <w:szCs w:val="24"/>
          <w:lang w:val="en" w:eastAsia="en-MY"/>
        </w:rPr>
        <w:t xml:space="preserve">to </w:t>
      </w:r>
      <w:r w:rsidRPr="00130AB6">
        <w:rPr>
          <w:rFonts w:eastAsia="Times New Roman" w:cs="Arial"/>
          <w:b/>
          <w:szCs w:val="24"/>
          <w:lang w:val="en" w:eastAsia="en-MY"/>
        </w:rPr>
        <w:t>make</w:t>
      </w:r>
      <w:r w:rsidR="004042D7">
        <w:rPr>
          <w:rFonts w:eastAsia="Times New Roman" w:cs="Arial"/>
          <w:b/>
          <w:szCs w:val="24"/>
          <w:lang w:val="en" w:eastAsia="en-MY"/>
        </w:rPr>
        <w:t xml:space="preserve"> </w:t>
      </w:r>
      <w:proofErr w:type="spellStart"/>
      <w:r w:rsidR="004042D7">
        <w:rPr>
          <w:rFonts w:eastAsia="Times New Roman" w:cs="Arial"/>
          <w:b/>
          <w:szCs w:val="24"/>
          <w:lang w:val="en" w:eastAsia="en-MY"/>
        </w:rPr>
        <w:t>R</w:t>
      </w:r>
      <w:r w:rsidRPr="00130AB6">
        <w:rPr>
          <w:rFonts w:eastAsia="Times New Roman" w:cs="Arial"/>
          <w:b/>
          <w:szCs w:val="24"/>
          <w:lang w:val="en" w:eastAsia="en-MY"/>
        </w:rPr>
        <w:t>uku</w:t>
      </w:r>
      <w:r w:rsidR="006C23FB">
        <w:rPr>
          <w:rFonts w:eastAsia="Times New Roman" w:cs="Arial"/>
          <w:b/>
          <w:szCs w:val="24"/>
          <w:lang w:val="en" w:eastAsia="en-MY"/>
        </w:rPr>
        <w:t>n</w:t>
      </w:r>
      <w:proofErr w:type="spellEnd"/>
      <w:r w:rsidR="004042D7">
        <w:rPr>
          <w:rFonts w:eastAsia="Times New Roman" w:cs="Arial"/>
          <w:b/>
          <w:szCs w:val="24"/>
          <w:lang w:val="en" w:eastAsia="en-MY"/>
        </w:rPr>
        <w:t xml:space="preserve"> N</w:t>
      </w:r>
      <w:r w:rsidRPr="00130AB6">
        <w:rPr>
          <w:rFonts w:eastAsia="Times New Roman" w:cs="Arial"/>
          <w:b/>
          <w:szCs w:val="24"/>
          <w:lang w:val="en" w:eastAsia="en-MY"/>
        </w:rPr>
        <w:t xml:space="preserve">egara </w:t>
      </w:r>
      <w:r w:rsidR="004042D7">
        <w:rPr>
          <w:rFonts w:eastAsia="Times New Roman" w:cs="Arial"/>
          <w:b/>
          <w:szCs w:val="24"/>
          <w:lang w:val="en" w:eastAsia="en-MY"/>
        </w:rPr>
        <w:t xml:space="preserve">a Preamble to the </w:t>
      </w:r>
      <w:r w:rsidR="00855377">
        <w:rPr>
          <w:rFonts w:eastAsia="Times New Roman" w:cs="Arial"/>
          <w:b/>
          <w:szCs w:val="24"/>
          <w:lang w:val="en" w:eastAsia="en-MY"/>
        </w:rPr>
        <w:t>Constitution</w:t>
      </w:r>
    </w:p>
    <w:p w:rsidR="00130AB6" w:rsidRDefault="00130AB6" w:rsidP="00130AB6">
      <w:pPr>
        <w:jc w:val="both"/>
        <w:rPr>
          <w:rFonts w:eastAsia="Times New Roman" w:cs="Arial"/>
          <w:szCs w:val="24"/>
          <w:lang w:val="en" w:eastAsia="en-MY"/>
        </w:rPr>
      </w:pPr>
    </w:p>
    <w:p w:rsidR="00130AB6" w:rsidRDefault="00130AB6" w:rsidP="00130AB6">
      <w:pPr>
        <w:jc w:val="both"/>
        <w:rPr>
          <w:rFonts w:eastAsia="Times New Roman" w:cs="Arial"/>
          <w:szCs w:val="24"/>
          <w:lang w:val="en" w:eastAsia="en-MY"/>
        </w:rPr>
      </w:pPr>
      <w:r w:rsidRPr="00130AB6">
        <w:rPr>
          <w:rFonts w:eastAsia="Times New Roman" w:cs="Arial"/>
          <w:szCs w:val="24"/>
          <w:lang w:val="en" w:eastAsia="en-MY"/>
        </w:rPr>
        <w:t xml:space="preserve">Now, there is a group </w:t>
      </w:r>
      <w:r w:rsidR="004042D7">
        <w:rPr>
          <w:rFonts w:eastAsia="Times New Roman" w:cs="Arial"/>
          <w:szCs w:val="24"/>
          <w:lang w:val="en" w:eastAsia="en-MY"/>
        </w:rPr>
        <w:t xml:space="preserve">which </w:t>
      </w:r>
      <w:r w:rsidRPr="00130AB6">
        <w:rPr>
          <w:rFonts w:eastAsia="Times New Roman" w:cs="Arial"/>
          <w:szCs w:val="24"/>
          <w:lang w:val="en" w:eastAsia="en-MY"/>
        </w:rPr>
        <w:t>call</w:t>
      </w:r>
      <w:r w:rsidR="004042D7">
        <w:rPr>
          <w:rFonts w:eastAsia="Times New Roman" w:cs="Arial"/>
          <w:szCs w:val="24"/>
          <w:lang w:val="en" w:eastAsia="en-MY"/>
        </w:rPr>
        <w:t>s</w:t>
      </w:r>
      <w:r w:rsidRPr="00130AB6">
        <w:rPr>
          <w:rFonts w:eastAsia="Times New Roman" w:cs="Arial"/>
          <w:szCs w:val="24"/>
          <w:lang w:val="en" w:eastAsia="en-MY"/>
        </w:rPr>
        <w:t xml:space="preserve"> their movement "</w:t>
      </w:r>
      <w:proofErr w:type="spellStart"/>
      <w:r w:rsidR="004042D7" w:rsidRPr="00DF070A">
        <w:rPr>
          <w:rFonts w:eastAsia="Times New Roman" w:cs="Arial"/>
          <w:i/>
          <w:szCs w:val="24"/>
          <w:lang w:eastAsia="en-MY"/>
        </w:rPr>
        <w:t>Seruan</w:t>
      </w:r>
      <w:proofErr w:type="spellEnd"/>
      <w:r w:rsidR="004042D7" w:rsidRPr="00DF070A">
        <w:rPr>
          <w:rFonts w:eastAsia="Times New Roman" w:cs="Arial"/>
          <w:i/>
          <w:szCs w:val="24"/>
          <w:lang w:eastAsia="en-MY"/>
        </w:rPr>
        <w:t xml:space="preserve"> Rakyat </w:t>
      </w:r>
      <w:proofErr w:type="spellStart"/>
      <w:r w:rsidR="004042D7" w:rsidRPr="00DF070A">
        <w:rPr>
          <w:rFonts w:eastAsia="Times New Roman" w:cs="Arial"/>
          <w:i/>
          <w:szCs w:val="24"/>
          <w:lang w:eastAsia="en-MY"/>
        </w:rPr>
        <w:t>Untuk</w:t>
      </w:r>
      <w:proofErr w:type="spellEnd"/>
      <w:r w:rsidR="004042D7" w:rsidRPr="00DF070A">
        <w:rPr>
          <w:rFonts w:eastAsia="Times New Roman" w:cs="Arial"/>
          <w:i/>
          <w:szCs w:val="24"/>
          <w:lang w:eastAsia="en-MY"/>
        </w:rPr>
        <w:t xml:space="preserve"> </w:t>
      </w:r>
      <w:proofErr w:type="spellStart"/>
      <w:r w:rsidR="004042D7" w:rsidRPr="00DF070A">
        <w:rPr>
          <w:rFonts w:eastAsia="Times New Roman" w:cs="Arial"/>
          <w:i/>
          <w:szCs w:val="24"/>
          <w:lang w:eastAsia="en-MY"/>
        </w:rPr>
        <w:t>Menjadikan</w:t>
      </w:r>
      <w:proofErr w:type="spellEnd"/>
      <w:r w:rsidR="004042D7" w:rsidRPr="00DF070A">
        <w:rPr>
          <w:rFonts w:eastAsia="Times New Roman" w:cs="Arial"/>
          <w:i/>
          <w:szCs w:val="24"/>
          <w:lang w:eastAsia="en-MY"/>
        </w:rPr>
        <w:t xml:space="preserve"> </w:t>
      </w:r>
      <w:proofErr w:type="spellStart"/>
      <w:r w:rsidR="004042D7">
        <w:rPr>
          <w:rFonts w:eastAsia="Times New Roman" w:cs="Arial"/>
          <w:i/>
          <w:szCs w:val="24"/>
          <w:lang w:eastAsia="en-MY"/>
        </w:rPr>
        <w:t>Rukun</w:t>
      </w:r>
      <w:proofErr w:type="spellEnd"/>
      <w:r w:rsidR="004042D7">
        <w:rPr>
          <w:rFonts w:eastAsia="Times New Roman" w:cs="Arial"/>
          <w:i/>
          <w:szCs w:val="24"/>
          <w:lang w:eastAsia="en-MY"/>
        </w:rPr>
        <w:t xml:space="preserve"> Negara</w:t>
      </w:r>
      <w:r w:rsidR="004042D7" w:rsidRPr="00DF070A">
        <w:rPr>
          <w:rFonts w:eastAsia="Times New Roman" w:cs="Arial"/>
          <w:i/>
          <w:szCs w:val="24"/>
          <w:lang w:eastAsia="en-MY"/>
        </w:rPr>
        <w:t xml:space="preserve"> </w:t>
      </w:r>
      <w:proofErr w:type="spellStart"/>
      <w:r w:rsidR="004042D7" w:rsidRPr="00DF070A">
        <w:rPr>
          <w:rFonts w:eastAsia="Times New Roman" w:cs="Arial"/>
          <w:i/>
          <w:szCs w:val="24"/>
          <w:lang w:eastAsia="en-MY"/>
        </w:rPr>
        <w:t>Sebagai</w:t>
      </w:r>
      <w:proofErr w:type="spellEnd"/>
      <w:r w:rsidR="004042D7" w:rsidRPr="00DF070A">
        <w:rPr>
          <w:rFonts w:eastAsia="Times New Roman" w:cs="Arial"/>
          <w:i/>
          <w:szCs w:val="24"/>
          <w:lang w:eastAsia="en-MY"/>
        </w:rPr>
        <w:t xml:space="preserve"> </w:t>
      </w:r>
      <w:proofErr w:type="spellStart"/>
      <w:r w:rsidR="006C23FB">
        <w:rPr>
          <w:rFonts w:eastAsia="Times New Roman" w:cs="Arial"/>
          <w:i/>
          <w:szCs w:val="24"/>
          <w:lang w:eastAsia="en-MY"/>
        </w:rPr>
        <w:t>Muqadimah</w:t>
      </w:r>
      <w:proofErr w:type="spellEnd"/>
      <w:r w:rsidR="004042D7" w:rsidRPr="00DF070A">
        <w:rPr>
          <w:rFonts w:eastAsia="Times New Roman" w:cs="Arial"/>
          <w:i/>
          <w:szCs w:val="24"/>
          <w:lang w:eastAsia="en-MY"/>
        </w:rPr>
        <w:t xml:space="preserve"> </w:t>
      </w:r>
      <w:proofErr w:type="spellStart"/>
      <w:r w:rsidR="004042D7" w:rsidRPr="00DF070A">
        <w:rPr>
          <w:rFonts w:eastAsia="Times New Roman" w:cs="Arial"/>
          <w:i/>
          <w:szCs w:val="24"/>
          <w:lang w:eastAsia="en-MY"/>
        </w:rPr>
        <w:t>Perlembagaan</w:t>
      </w:r>
      <w:proofErr w:type="spellEnd"/>
      <w:r w:rsidRPr="00130AB6">
        <w:rPr>
          <w:rFonts w:eastAsia="Times New Roman" w:cs="Arial"/>
          <w:szCs w:val="24"/>
          <w:lang w:val="en" w:eastAsia="en-MY"/>
        </w:rPr>
        <w:t>"</w:t>
      </w:r>
      <w:r w:rsidR="004042D7">
        <w:rPr>
          <w:rFonts w:eastAsia="Times New Roman" w:cs="Arial"/>
          <w:szCs w:val="24"/>
          <w:lang w:val="en" w:eastAsia="en-MY"/>
        </w:rPr>
        <w:t xml:space="preserve"> </w:t>
      </w:r>
      <w:r w:rsidR="00C07605">
        <w:rPr>
          <w:rFonts w:eastAsia="Times New Roman" w:cs="Arial"/>
          <w:szCs w:val="24"/>
          <w:lang w:val="en" w:eastAsia="en-MY"/>
        </w:rPr>
        <w:t>that campaigns to make</w:t>
      </w:r>
      <w:r w:rsidR="00C07605" w:rsidRPr="00130AB6">
        <w:rPr>
          <w:rFonts w:eastAsia="Times New Roman" w:cs="Arial"/>
          <w:szCs w:val="24"/>
          <w:lang w:val="en" w:eastAsia="en-MY"/>
        </w:rPr>
        <w:t xml:space="preserve"> the </w:t>
      </w:r>
      <w:proofErr w:type="spellStart"/>
      <w:r w:rsidR="00C07605" w:rsidRPr="00130AB6">
        <w:rPr>
          <w:rFonts w:eastAsia="Times New Roman" w:cs="Arial"/>
          <w:szCs w:val="24"/>
          <w:lang w:val="en" w:eastAsia="en-MY"/>
        </w:rPr>
        <w:t>Rukun</w:t>
      </w:r>
      <w:proofErr w:type="spellEnd"/>
      <w:r w:rsidR="00C07605" w:rsidRPr="00130AB6">
        <w:rPr>
          <w:rFonts w:eastAsia="Times New Roman" w:cs="Arial"/>
          <w:szCs w:val="24"/>
          <w:lang w:val="en" w:eastAsia="en-MY"/>
        </w:rPr>
        <w:t xml:space="preserve"> Negara</w:t>
      </w:r>
      <w:r w:rsidR="00C07605">
        <w:rPr>
          <w:rFonts w:eastAsia="Times New Roman" w:cs="Arial"/>
          <w:szCs w:val="24"/>
          <w:lang w:val="en" w:eastAsia="en-MY"/>
        </w:rPr>
        <w:t xml:space="preserve"> a preamble to the</w:t>
      </w:r>
      <w:r w:rsidR="00C07605" w:rsidRPr="00130AB6">
        <w:rPr>
          <w:rFonts w:eastAsia="Times New Roman" w:cs="Arial"/>
          <w:szCs w:val="24"/>
          <w:lang w:val="en" w:eastAsia="en-MY"/>
        </w:rPr>
        <w:t xml:space="preserve"> </w:t>
      </w:r>
      <w:r w:rsidR="00C07605">
        <w:rPr>
          <w:rFonts w:eastAsia="Times New Roman" w:cs="Arial"/>
          <w:szCs w:val="24"/>
          <w:lang w:val="en" w:eastAsia="en-MY"/>
        </w:rPr>
        <w:t xml:space="preserve">Constitution </w:t>
      </w:r>
      <w:r w:rsidRPr="00130AB6">
        <w:rPr>
          <w:rFonts w:eastAsia="Times New Roman" w:cs="Arial"/>
          <w:szCs w:val="24"/>
          <w:lang w:val="en" w:eastAsia="en-MY"/>
        </w:rPr>
        <w:t xml:space="preserve">"to strengthen and </w:t>
      </w:r>
      <w:r w:rsidR="004042D7">
        <w:rPr>
          <w:rFonts w:eastAsia="Times New Roman" w:cs="Arial"/>
          <w:szCs w:val="24"/>
          <w:lang w:val="en" w:eastAsia="en-MY"/>
        </w:rPr>
        <w:t>to give greater effect to the</w:t>
      </w:r>
      <w:r w:rsidRPr="00130AB6">
        <w:rPr>
          <w:rFonts w:eastAsia="Times New Roman" w:cs="Arial"/>
          <w:szCs w:val="24"/>
          <w:lang w:val="en" w:eastAsia="en-MY"/>
        </w:rPr>
        <w:t xml:space="preserve"> </w:t>
      </w:r>
      <w:proofErr w:type="spellStart"/>
      <w:r w:rsidRPr="00130AB6">
        <w:rPr>
          <w:rFonts w:eastAsia="Times New Roman" w:cs="Arial"/>
          <w:szCs w:val="24"/>
          <w:lang w:val="en" w:eastAsia="en-MY"/>
        </w:rPr>
        <w:t>Rukun</w:t>
      </w:r>
      <w:proofErr w:type="spellEnd"/>
      <w:r w:rsidRPr="00130AB6">
        <w:rPr>
          <w:rFonts w:eastAsia="Times New Roman" w:cs="Arial"/>
          <w:szCs w:val="24"/>
          <w:lang w:val="en" w:eastAsia="en-MY"/>
        </w:rPr>
        <w:t xml:space="preserve"> Negara." </w:t>
      </w:r>
      <w:r w:rsidR="004042D7">
        <w:rPr>
          <w:rFonts w:eastAsia="Times New Roman" w:cs="Arial"/>
          <w:szCs w:val="24"/>
          <w:lang w:val="en" w:eastAsia="en-MY"/>
        </w:rPr>
        <w:t>The m</w:t>
      </w:r>
      <w:r w:rsidRPr="00130AB6">
        <w:rPr>
          <w:rFonts w:eastAsia="Times New Roman" w:cs="Arial"/>
          <w:szCs w:val="24"/>
          <w:lang w:val="en" w:eastAsia="en-MY"/>
        </w:rPr>
        <w:t xml:space="preserve">embers of the group (RMP) </w:t>
      </w:r>
      <w:r w:rsidR="004042D7">
        <w:rPr>
          <w:rFonts w:eastAsia="Times New Roman" w:cs="Arial"/>
          <w:szCs w:val="24"/>
          <w:lang w:val="en" w:eastAsia="en-MY"/>
        </w:rPr>
        <w:t>are</w:t>
      </w:r>
      <w:r w:rsidRPr="00130AB6">
        <w:rPr>
          <w:rFonts w:eastAsia="Times New Roman" w:cs="Arial"/>
          <w:szCs w:val="24"/>
          <w:lang w:val="en" w:eastAsia="en-MY"/>
        </w:rPr>
        <w:t xml:space="preserve"> as follows:</w:t>
      </w:r>
    </w:p>
    <w:p w:rsidR="00130AB6" w:rsidRDefault="00130AB6" w:rsidP="00130AB6">
      <w:pPr>
        <w:jc w:val="both"/>
        <w:rPr>
          <w:rFonts w:eastAsia="Times New Roman" w:cs="Arial"/>
          <w:szCs w:val="24"/>
          <w:lang w:val="en" w:eastAsia="en-MY"/>
        </w:rPr>
      </w:pPr>
    </w:p>
    <w:p w:rsidR="00130AB6" w:rsidRDefault="00130AB6" w:rsidP="00130AB6">
      <w:pPr>
        <w:jc w:val="both"/>
        <w:rPr>
          <w:rFonts w:eastAsia="Times New Roman" w:cs="Arial"/>
          <w:szCs w:val="24"/>
          <w:lang w:val="en" w:eastAsia="en-MY"/>
        </w:rPr>
      </w:pPr>
      <w:r w:rsidRPr="00130AB6">
        <w:rPr>
          <w:rFonts w:eastAsia="Times New Roman" w:cs="Arial"/>
          <w:szCs w:val="24"/>
          <w:lang w:val="en" w:eastAsia="en-MY"/>
        </w:rPr>
        <w:t xml:space="preserve">1) Dr. Chandra </w:t>
      </w:r>
      <w:proofErr w:type="spellStart"/>
      <w:r w:rsidRPr="00130AB6">
        <w:rPr>
          <w:rFonts w:eastAsia="Times New Roman" w:cs="Arial"/>
          <w:szCs w:val="24"/>
          <w:lang w:val="en" w:eastAsia="en-MY"/>
        </w:rPr>
        <w:t>Muzaffar</w:t>
      </w:r>
      <w:proofErr w:type="spellEnd"/>
      <w:r w:rsidRPr="00130AB6">
        <w:rPr>
          <w:rFonts w:eastAsia="Times New Roman" w:cs="Arial"/>
          <w:szCs w:val="24"/>
          <w:lang w:val="en" w:eastAsia="en-MY"/>
        </w:rPr>
        <w:t>;</w:t>
      </w:r>
    </w:p>
    <w:p w:rsidR="00130AB6" w:rsidRDefault="00130AB6" w:rsidP="00130AB6">
      <w:pPr>
        <w:jc w:val="both"/>
        <w:rPr>
          <w:rFonts w:eastAsia="Times New Roman" w:cs="Arial"/>
          <w:szCs w:val="24"/>
          <w:lang w:val="en" w:eastAsia="en-MY"/>
        </w:rPr>
      </w:pPr>
      <w:r w:rsidRPr="00130AB6">
        <w:rPr>
          <w:rFonts w:eastAsia="Times New Roman" w:cs="Arial"/>
          <w:szCs w:val="24"/>
          <w:lang w:val="en" w:eastAsia="en-MY"/>
        </w:rPr>
        <w:t xml:space="preserve">2) Professor Christopher </w:t>
      </w:r>
      <w:proofErr w:type="spellStart"/>
      <w:r w:rsidRPr="00130AB6">
        <w:rPr>
          <w:rFonts w:eastAsia="Times New Roman" w:cs="Arial"/>
          <w:szCs w:val="24"/>
          <w:lang w:val="en" w:eastAsia="en-MY"/>
        </w:rPr>
        <w:t>Boey</w:t>
      </w:r>
      <w:proofErr w:type="spellEnd"/>
      <w:r w:rsidRPr="00130AB6">
        <w:rPr>
          <w:rFonts w:eastAsia="Times New Roman" w:cs="Arial"/>
          <w:szCs w:val="24"/>
          <w:lang w:val="en" w:eastAsia="en-MY"/>
        </w:rPr>
        <w:t>;</w:t>
      </w:r>
    </w:p>
    <w:p w:rsidR="00130AB6" w:rsidRDefault="00130AB6" w:rsidP="00130AB6">
      <w:pPr>
        <w:jc w:val="both"/>
        <w:rPr>
          <w:rFonts w:eastAsia="Times New Roman" w:cs="Arial"/>
          <w:szCs w:val="24"/>
          <w:lang w:val="en" w:eastAsia="en-MY"/>
        </w:rPr>
      </w:pPr>
      <w:r w:rsidRPr="00130AB6">
        <w:rPr>
          <w:rFonts w:eastAsia="Times New Roman" w:cs="Arial"/>
          <w:szCs w:val="24"/>
          <w:lang w:val="en" w:eastAsia="en-MY"/>
        </w:rPr>
        <w:t xml:space="preserve">3) Ms. </w:t>
      </w:r>
      <w:proofErr w:type="spellStart"/>
      <w:r w:rsidRPr="00130AB6">
        <w:rPr>
          <w:rFonts w:eastAsia="Times New Roman" w:cs="Arial"/>
          <w:szCs w:val="24"/>
          <w:lang w:val="en" w:eastAsia="en-MY"/>
        </w:rPr>
        <w:t>Firdaus</w:t>
      </w:r>
      <w:proofErr w:type="spellEnd"/>
      <w:r w:rsidRPr="00130AB6">
        <w:rPr>
          <w:rFonts w:eastAsia="Times New Roman" w:cs="Arial"/>
          <w:szCs w:val="24"/>
          <w:lang w:val="en" w:eastAsia="en-MY"/>
        </w:rPr>
        <w:t xml:space="preserve"> </w:t>
      </w:r>
      <w:proofErr w:type="spellStart"/>
      <w:r w:rsidRPr="00130AB6">
        <w:rPr>
          <w:rFonts w:eastAsia="Times New Roman" w:cs="Arial"/>
          <w:szCs w:val="24"/>
          <w:lang w:val="en" w:eastAsia="en-MY"/>
        </w:rPr>
        <w:t>Husni</w:t>
      </w:r>
      <w:proofErr w:type="spellEnd"/>
      <w:r w:rsidRPr="00130AB6">
        <w:rPr>
          <w:rFonts w:eastAsia="Times New Roman" w:cs="Arial"/>
          <w:szCs w:val="24"/>
          <w:lang w:val="en" w:eastAsia="en-MY"/>
        </w:rPr>
        <w:t>;</w:t>
      </w:r>
    </w:p>
    <w:p w:rsidR="004042D7" w:rsidRDefault="00130AB6" w:rsidP="00130AB6">
      <w:pPr>
        <w:jc w:val="both"/>
        <w:rPr>
          <w:rFonts w:eastAsia="Times New Roman" w:cs="Arial"/>
          <w:szCs w:val="24"/>
          <w:lang w:val="en" w:eastAsia="en-MY"/>
        </w:rPr>
      </w:pPr>
      <w:r w:rsidRPr="00130AB6">
        <w:rPr>
          <w:rFonts w:eastAsia="Times New Roman" w:cs="Arial"/>
          <w:szCs w:val="24"/>
          <w:lang w:val="en" w:eastAsia="en-MY"/>
        </w:rPr>
        <w:t>4) Ass</w:t>
      </w:r>
      <w:r w:rsidR="004042D7">
        <w:rPr>
          <w:rFonts w:eastAsia="Times New Roman" w:cs="Arial"/>
          <w:szCs w:val="24"/>
          <w:lang w:val="en" w:eastAsia="en-MY"/>
        </w:rPr>
        <w:t xml:space="preserve">ociate Professor Madeline </w:t>
      </w:r>
      <w:proofErr w:type="spellStart"/>
      <w:r w:rsidR="004042D7">
        <w:rPr>
          <w:rFonts w:eastAsia="Times New Roman" w:cs="Arial"/>
          <w:szCs w:val="24"/>
          <w:lang w:val="en" w:eastAsia="en-MY"/>
        </w:rPr>
        <w:t>Berma</w:t>
      </w:r>
      <w:proofErr w:type="spellEnd"/>
      <w:r w:rsidR="004042D7">
        <w:rPr>
          <w:rFonts w:eastAsia="Times New Roman" w:cs="Arial"/>
          <w:szCs w:val="24"/>
          <w:lang w:val="en" w:eastAsia="en-MY"/>
        </w:rPr>
        <w:t>;</w:t>
      </w:r>
    </w:p>
    <w:p w:rsidR="004042D7" w:rsidRDefault="00130AB6" w:rsidP="00130AB6">
      <w:pPr>
        <w:jc w:val="both"/>
        <w:rPr>
          <w:rFonts w:eastAsia="Times New Roman" w:cs="Arial"/>
          <w:szCs w:val="24"/>
          <w:lang w:val="en" w:eastAsia="en-MY"/>
        </w:rPr>
      </w:pPr>
      <w:r w:rsidRPr="00130AB6">
        <w:rPr>
          <w:rFonts w:eastAsia="Times New Roman" w:cs="Arial"/>
          <w:szCs w:val="24"/>
          <w:lang w:val="en" w:eastAsia="en-MY"/>
        </w:rPr>
        <w:t xml:space="preserve">5) </w:t>
      </w:r>
      <w:proofErr w:type="spellStart"/>
      <w:r w:rsidRPr="00130AB6">
        <w:rPr>
          <w:rFonts w:eastAsia="Times New Roman" w:cs="Arial"/>
          <w:szCs w:val="24"/>
          <w:lang w:val="en" w:eastAsia="en-MY"/>
        </w:rPr>
        <w:t>Datin</w:t>
      </w:r>
      <w:proofErr w:type="spellEnd"/>
      <w:r w:rsidRPr="00130AB6">
        <w:rPr>
          <w:rFonts w:eastAsia="Times New Roman" w:cs="Arial"/>
          <w:szCs w:val="24"/>
          <w:lang w:val="en" w:eastAsia="en-MY"/>
        </w:rPr>
        <w:t xml:space="preserve"> </w:t>
      </w:r>
      <w:proofErr w:type="spellStart"/>
      <w:r w:rsidRPr="00130AB6">
        <w:rPr>
          <w:rFonts w:eastAsia="Times New Roman" w:cs="Arial"/>
          <w:szCs w:val="24"/>
          <w:lang w:val="en" w:eastAsia="en-MY"/>
        </w:rPr>
        <w:t>Paduka</w:t>
      </w:r>
      <w:proofErr w:type="spellEnd"/>
      <w:r w:rsidRPr="00130AB6">
        <w:rPr>
          <w:rFonts w:eastAsia="Times New Roman" w:cs="Arial"/>
          <w:szCs w:val="24"/>
          <w:lang w:val="en" w:eastAsia="en-MY"/>
        </w:rPr>
        <w:t xml:space="preserve"> Marina Mahathir;</w:t>
      </w:r>
    </w:p>
    <w:p w:rsidR="004042D7" w:rsidRDefault="00130AB6" w:rsidP="00130AB6">
      <w:pPr>
        <w:jc w:val="both"/>
        <w:rPr>
          <w:rFonts w:eastAsia="Times New Roman" w:cs="Arial"/>
          <w:szCs w:val="24"/>
          <w:lang w:val="en" w:eastAsia="en-MY"/>
        </w:rPr>
      </w:pPr>
      <w:r w:rsidRPr="00130AB6">
        <w:rPr>
          <w:rFonts w:eastAsia="Times New Roman" w:cs="Arial"/>
          <w:szCs w:val="24"/>
          <w:lang w:val="en" w:eastAsia="en-MY"/>
        </w:rPr>
        <w:t xml:space="preserve">6) Professor Shad </w:t>
      </w:r>
      <w:proofErr w:type="spellStart"/>
      <w:r w:rsidRPr="00130AB6">
        <w:rPr>
          <w:rFonts w:eastAsia="Times New Roman" w:cs="Arial"/>
          <w:szCs w:val="24"/>
          <w:lang w:val="en" w:eastAsia="en-MY"/>
        </w:rPr>
        <w:t>Saleem</w:t>
      </w:r>
      <w:proofErr w:type="spellEnd"/>
      <w:r w:rsidRPr="00130AB6">
        <w:rPr>
          <w:rFonts w:eastAsia="Times New Roman" w:cs="Arial"/>
          <w:szCs w:val="24"/>
          <w:lang w:val="en" w:eastAsia="en-MY"/>
        </w:rPr>
        <w:t xml:space="preserve"> </w:t>
      </w:r>
      <w:proofErr w:type="spellStart"/>
      <w:r w:rsidRPr="00130AB6">
        <w:rPr>
          <w:rFonts w:eastAsia="Times New Roman" w:cs="Arial"/>
          <w:szCs w:val="24"/>
          <w:lang w:val="en" w:eastAsia="en-MY"/>
        </w:rPr>
        <w:t>Faruqi</w:t>
      </w:r>
      <w:proofErr w:type="spellEnd"/>
      <w:r w:rsidRPr="00130AB6">
        <w:rPr>
          <w:rFonts w:eastAsia="Times New Roman" w:cs="Arial"/>
          <w:szCs w:val="24"/>
          <w:lang w:val="en" w:eastAsia="en-MY"/>
        </w:rPr>
        <w:t>; and</w:t>
      </w:r>
    </w:p>
    <w:p w:rsidR="00130AB6" w:rsidRDefault="00130AB6" w:rsidP="00130AB6">
      <w:pPr>
        <w:jc w:val="both"/>
        <w:rPr>
          <w:rFonts w:eastAsia="Times New Roman" w:cs="Arial"/>
          <w:szCs w:val="24"/>
          <w:lang w:val="en" w:eastAsia="en-MY"/>
        </w:rPr>
      </w:pPr>
      <w:r w:rsidRPr="00130AB6">
        <w:rPr>
          <w:rFonts w:eastAsia="Times New Roman" w:cs="Arial"/>
          <w:szCs w:val="24"/>
          <w:lang w:val="en" w:eastAsia="en-MY"/>
        </w:rPr>
        <w:t xml:space="preserve">7) Ms. </w:t>
      </w:r>
      <w:proofErr w:type="spellStart"/>
      <w:r w:rsidRPr="00130AB6">
        <w:rPr>
          <w:rFonts w:eastAsia="Times New Roman" w:cs="Arial"/>
          <w:szCs w:val="24"/>
          <w:lang w:val="en" w:eastAsia="en-MY"/>
        </w:rPr>
        <w:t>Zainah</w:t>
      </w:r>
      <w:proofErr w:type="spellEnd"/>
      <w:r w:rsidRPr="00130AB6">
        <w:rPr>
          <w:rFonts w:eastAsia="Times New Roman" w:cs="Arial"/>
          <w:szCs w:val="24"/>
          <w:lang w:val="en" w:eastAsia="en-MY"/>
        </w:rPr>
        <w:t xml:space="preserve"> Anwar.</w:t>
      </w:r>
    </w:p>
    <w:p w:rsidR="00B400F6" w:rsidRPr="00130AB6" w:rsidRDefault="00B400F6" w:rsidP="00130AB6">
      <w:pPr>
        <w:jc w:val="both"/>
        <w:rPr>
          <w:rFonts w:eastAsia="Times New Roman" w:cs="Arial"/>
          <w:szCs w:val="24"/>
          <w:lang w:eastAsia="en-MY"/>
        </w:rPr>
      </w:pPr>
    </w:p>
    <w:p w:rsidR="00B400F6" w:rsidRPr="00B400F6" w:rsidRDefault="00B400F6" w:rsidP="00B400F6">
      <w:pPr>
        <w:jc w:val="both"/>
        <w:rPr>
          <w:rFonts w:eastAsia="Times New Roman" w:cs="Arial"/>
          <w:b/>
          <w:szCs w:val="24"/>
          <w:lang w:val="en" w:eastAsia="en-MY"/>
        </w:rPr>
      </w:pPr>
      <w:r w:rsidRPr="00B400F6">
        <w:rPr>
          <w:rFonts w:eastAsia="Times New Roman" w:cs="Arial"/>
          <w:b/>
          <w:szCs w:val="24"/>
          <w:lang w:val="en" w:eastAsia="en-MY"/>
        </w:rPr>
        <w:t xml:space="preserve">Explanation </w:t>
      </w:r>
      <w:r>
        <w:rPr>
          <w:rFonts w:eastAsia="Times New Roman" w:cs="Arial"/>
          <w:b/>
          <w:szCs w:val="24"/>
          <w:lang w:val="en" w:eastAsia="en-MY"/>
        </w:rPr>
        <w:t xml:space="preserve">by </w:t>
      </w:r>
      <w:r w:rsidRPr="00B400F6">
        <w:rPr>
          <w:rFonts w:eastAsia="Times New Roman" w:cs="Arial"/>
          <w:b/>
          <w:szCs w:val="24"/>
          <w:lang w:val="en" w:eastAsia="en-MY"/>
        </w:rPr>
        <w:t xml:space="preserve">Dr. Chandra </w:t>
      </w:r>
      <w:proofErr w:type="spellStart"/>
      <w:r w:rsidRPr="00B400F6">
        <w:rPr>
          <w:rFonts w:eastAsia="Times New Roman" w:cs="Arial"/>
          <w:b/>
          <w:szCs w:val="24"/>
          <w:lang w:val="en" w:eastAsia="en-MY"/>
        </w:rPr>
        <w:t>Muzaffar</w:t>
      </w:r>
      <w:proofErr w:type="spellEnd"/>
    </w:p>
    <w:p w:rsidR="00B400F6" w:rsidRDefault="00B400F6" w:rsidP="00B400F6">
      <w:pPr>
        <w:jc w:val="both"/>
        <w:rPr>
          <w:rFonts w:eastAsia="Times New Roman" w:cs="Arial"/>
          <w:szCs w:val="24"/>
          <w:lang w:val="en" w:eastAsia="en-MY"/>
        </w:rPr>
      </w:pPr>
    </w:p>
    <w:p w:rsidR="00B400F6" w:rsidRDefault="00B400F6" w:rsidP="00B400F6">
      <w:pPr>
        <w:jc w:val="both"/>
        <w:rPr>
          <w:rFonts w:eastAsia="Times New Roman" w:cs="Arial"/>
          <w:szCs w:val="24"/>
          <w:lang w:val="en" w:eastAsia="en-MY"/>
        </w:rPr>
      </w:pPr>
      <w:r w:rsidRPr="00B400F6">
        <w:rPr>
          <w:rFonts w:eastAsia="Times New Roman" w:cs="Arial"/>
          <w:szCs w:val="24"/>
          <w:lang w:val="en" w:eastAsia="en-MY"/>
        </w:rPr>
        <w:t xml:space="preserve">Dr. Chandra </w:t>
      </w:r>
      <w:proofErr w:type="spellStart"/>
      <w:r w:rsidRPr="00B400F6">
        <w:rPr>
          <w:rFonts w:eastAsia="Times New Roman" w:cs="Arial"/>
          <w:szCs w:val="24"/>
          <w:lang w:val="en" w:eastAsia="en-MY"/>
        </w:rPr>
        <w:t>Muzaffar</w:t>
      </w:r>
      <w:proofErr w:type="spellEnd"/>
      <w:r w:rsidRPr="00B400F6">
        <w:rPr>
          <w:rFonts w:eastAsia="Times New Roman" w:cs="Arial"/>
          <w:szCs w:val="24"/>
          <w:lang w:val="en" w:eastAsia="en-MY"/>
        </w:rPr>
        <w:t xml:space="preserve"> explains </w:t>
      </w:r>
      <w:r w:rsidR="006C23FB">
        <w:rPr>
          <w:rFonts w:eastAsia="Times New Roman" w:cs="Arial"/>
          <w:szCs w:val="24"/>
          <w:lang w:val="en" w:eastAsia="en-MY"/>
        </w:rPr>
        <w:t xml:space="preserve">why </w:t>
      </w:r>
      <w:r w:rsidRPr="00B400F6">
        <w:rPr>
          <w:rFonts w:eastAsia="Times New Roman" w:cs="Arial"/>
          <w:szCs w:val="24"/>
          <w:lang w:val="en" w:eastAsia="en-MY"/>
        </w:rPr>
        <w:t>the group</w:t>
      </w:r>
      <w:r>
        <w:rPr>
          <w:rFonts w:eastAsia="Times New Roman" w:cs="Arial"/>
          <w:szCs w:val="24"/>
          <w:lang w:val="en" w:eastAsia="en-MY"/>
        </w:rPr>
        <w:t xml:space="preserve"> </w:t>
      </w:r>
      <w:r w:rsidR="006C23FB">
        <w:rPr>
          <w:rFonts w:eastAsia="Times New Roman" w:cs="Arial"/>
          <w:szCs w:val="24"/>
          <w:lang w:val="en" w:eastAsia="en-MY"/>
        </w:rPr>
        <w:t>would like</w:t>
      </w:r>
      <w:r>
        <w:rPr>
          <w:rFonts w:eastAsia="Times New Roman" w:cs="Arial"/>
          <w:szCs w:val="24"/>
          <w:lang w:val="en" w:eastAsia="en-MY"/>
        </w:rPr>
        <w:t xml:space="preserve"> to make the </w:t>
      </w:r>
      <w:proofErr w:type="spellStart"/>
      <w:r>
        <w:rPr>
          <w:rFonts w:eastAsia="Times New Roman" w:cs="Arial"/>
          <w:szCs w:val="24"/>
          <w:lang w:val="en" w:eastAsia="en-MY"/>
        </w:rPr>
        <w:t>Rukun</w:t>
      </w:r>
      <w:proofErr w:type="spellEnd"/>
      <w:r>
        <w:rPr>
          <w:rFonts w:eastAsia="Times New Roman" w:cs="Arial"/>
          <w:szCs w:val="24"/>
          <w:lang w:val="en" w:eastAsia="en-MY"/>
        </w:rPr>
        <w:t xml:space="preserve"> Negara the preamble to the </w:t>
      </w:r>
      <w:r w:rsidR="00855377">
        <w:rPr>
          <w:rFonts w:eastAsia="Times New Roman" w:cs="Arial"/>
          <w:szCs w:val="24"/>
          <w:lang w:val="en" w:eastAsia="en-MY"/>
        </w:rPr>
        <w:t>Constitution</w:t>
      </w:r>
      <w:r w:rsidRPr="00B400F6">
        <w:rPr>
          <w:rFonts w:eastAsia="Times New Roman" w:cs="Arial"/>
          <w:szCs w:val="24"/>
          <w:lang w:val="en" w:eastAsia="en-MY"/>
        </w:rPr>
        <w:t>, inter alia, as follows:</w:t>
      </w:r>
    </w:p>
    <w:p w:rsidR="00B400F6" w:rsidRDefault="00B400F6" w:rsidP="00B400F6">
      <w:pPr>
        <w:jc w:val="both"/>
        <w:rPr>
          <w:rFonts w:eastAsia="Times New Roman" w:cs="Arial"/>
          <w:szCs w:val="24"/>
          <w:lang w:val="en" w:eastAsia="en-MY"/>
        </w:rPr>
      </w:pPr>
    </w:p>
    <w:p w:rsidR="00B400F6" w:rsidRPr="00B400F6" w:rsidRDefault="00B400F6" w:rsidP="00B400F6">
      <w:pPr>
        <w:jc w:val="both"/>
        <w:rPr>
          <w:rFonts w:eastAsia="Times New Roman" w:cs="Arial"/>
          <w:szCs w:val="24"/>
          <w:lang w:eastAsia="en-MY"/>
        </w:rPr>
      </w:pPr>
      <w:r w:rsidRPr="00B400F6">
        <w:rPr>
          <w:rFonts w:eastAsia="Times New Roman" w:cs="Arial"/>
          <w:i/>
          <w:szCs w:val="24"/>
          <w:lang w:val="en" w:eastAsia="en-MY"/>
        </w:rPr>
        <w:t xml:space="preserve">"As a preamble, five </w:t>
      </w:r>
      <w:proofErr w:type="spellStart"/>
      <w:r w:rsidRPr="00B400F6">
        <w:rPr>
          <w:rFonts w:eastAsia="Times New Roman" w:cs="Arial"/>
          <w:i/>
          <w:szCs w:val="24"/>
          <w:lang w:val="en" w:eastAsia="en-MY"/>
        </w:rPr>
        <w:t>Rukun</w:t>
      </w:r>
      <w:proofErr w:type="spellEnd"/>
      <w:r w:rsidRPr="00B400F6">
        <w:rPr>
          <w:rFonts w:eastAsia="Times New Roman" w:cs="Arial"/>
          <w:i/>
          <w:szCs w:val="24"/>
          <w:lang w:val="en" w:eastAsia="en-MY"/>
        </w:rPr>
        <w:t xml:space="preserve"> Negara objectives will be considered as national goals that reflect the aspirations of our people. The five principles of the </w:t>
      </w:r>
      <w:proofErr w:type="spellStart"/>
      <w:r w:rsidRPr="00B400F6">
        <w:rPr>
          <w:rFonts w:eastAsia="Times New Roman" w:cs="Arial"/>
          <w:i/>
          <w:szCs w:val="24"/>
          <w:lang w:val="en" w:eastAsia="en-MY"/>
        </w:rPr>
        <w:t>Rukun</w:t>
      </w:r>
      <w:proofErr w:type="spellEnd"/>
      <w:r w:rsidRPr="00B400F6">
        <w:rPr>
          <w:rFonts w:eastAsia="Times New Roman" w:cs="Arial"/>
          <w:i/>
          <w:szCs w:val="24"/>
          <w:lang w:val="en" w:eastAsia="en-MY"/>
        </w:rPr>
        <w:t xml:space="preserve"> Negara will be accepted as guidelines that defines our approach to our national goals. Both the objectives and the principles of the </w:t>
      </w:r>
      <w:proofErr w:type="spellStart"/>
      <w:r w:rsidRPr="00B400F6">
        <w:rPr>
          <w:rFonts w:eastAsia="Times New Roman" w:cs="Arial"/>
          <w:i/>
          <w:szCs w:val="24"/>
          <w:lang w:val="en" w:eastAsia="en-MY"/>
        </w:rPr>
        <w:t>Rukun</w:t>
      </w:r>
      <w:proofErr w:type="spellEnd"/>
      <w:r w:rsidRPr="00B400F6">
        <w:rPr>
          <w:rFonts w:eastAsia="Times New Roman" w:cs="Arial"/>
          <w:i/>
          <w:szCs w:val="24"/>
          <w:lang w:val="en" w:eastAsia="en-MY"/>
        </w:rPr>
        <w:t xml:space="preserve"> Negara --- if accepted as preamble to the </w:t>
      </w:r>
      <w:r w:rsidR="00855377">
        <w:rPr>
          <w:rFonts w:eastAsia="Times New Roman" w:cs="Arial"/>
          <w:i/>
          <w:szCs w:val="24"/>
          <w:lang w:val="en" w:eastAsia="en-MY"/>
        </w:rPr>
        <w:t>Constitution</w:t>
      </w:r>
      <w:r w:rsidRPr="00B400F6">
        <w:rPr>
          <w:rFonts w:eastAsia="Times New Roman" w:cs="Arial"/>
          <w:i/>
          <w:szCs w:val="24"/>
          <w:lang w:val="en" w:eastAsia="en-MY"/>
        </w:rPr>
        <w:t xml:space="preserve"> --- will have the status of law."</w:t>
      </w:r>
      <w:r>
        <w:rPr>
          <w:rFonts w:eastAsia="Times New Roman" w:cs="Arial"/>
          <w:szCs w:val="24"/>
          <w:lang w:val="en" w:eastAsia="en-MY"/>
        </w:rPr>
        <w:t xml:space="preserve"> </w:t>
      </w:r>
      <w:r w:rsidR="00237F52">
        <w:rPr>
          <w:rStyle w:val="EndnoteReference"/>
          <w:rFonts w:eastAsia="Times New Roman" w:cs="Arial"/>
          <w:szCs w:val="24"/>
          <w:lang w:val="en" w:eastAsia="en-MY"/>
        </w:rPr>
        <w:endnoteReference w:id="1"/>
      </w:r>
      <w:proofErr w:type="gramStart"/>
      <w:r>
        <w:rPr>
          <w:rFonts w:eastAsia="Times New Roman" w:cs="Arial"/>
          <w:szCs w:val="24"/>
          <w:lang w:val="en" w:eastAsia="en-MY"/>
        </w:rPr>
        <w:t>(My translation).</w:t>
      </w:r>
      <w:proofErr w:type="gramEnd"/>
    </w:p>
    <w:p w:rsidR="00B400F6" w:rsidRPr="00B400F6" w:rsidRDefault="00B400F6" w:rsidP="00B400F6">
      <w:pPr>
        <w:jc w:val="both"/>
        <w:rPr>
          <w:rFonts w:eastAsia="Times New Roman" w:cs="Arial"/>
          <w:szCs w:val="24"/>
          <w:lang w:eastAsia="en-MY"/>
        </w:rPr>
      </w:pPr>
    </w:p>
    <w:p w:rsidR="00130AB6" w:rsidRDefault="00B400F6" w:rsidP="00130AB6">
      <w:pPr>
        <w:jc w:val="both"/>
        <w:rPr>
          <w:rFonts w:eastAsia="Times New Roman" w:cs="Arial"/>
          <w:szCs w:val="24"/>
          <w:lang w:eastAsia="en-MY"/>
        </w:rPr>
      </w:pPr>
      <w:r>
        <w:rPr>
          <w:rFonts w:eastAsia="Times New Roman" w:cs="Arial"/>
          <w:szCs w:val="24"/>
          <w:lang w:eastAsia="en-MY"/>
        </w:rPr>
        <w:t>He further stated:</w:t>
      </w:r>
    </w:p>
    <w:p w:rsidR="00974B60" w:rsidRPr="00974B60" w:rsidRDefault="00974B60" w:rsidP="00130AB6">
      <w:pPr>
        <w:jc w:val="both"/>
        <w:rPr>
          <w:rFonts w:eastAsia="Times New Roman" w:cs="Arial"/>
          <w:szCs w:val="24"/>
          <w:lang w:eastAsia="en-MY"/>
        </w:rPr>
      </w:pPr>
    </w:p>
    <w:p w:rsidR="00974B60" w:rsidRPr="00974B60" w:rsidRDefault="00974B60" w:rsidP="00974B60">
      <w:pPr>
        <w:autoSpaceDE w:val="0"/>
        <w:autoSpaceDN w:val="0"/>
        <w:adjustRightInd w:val="0"/>
        <w:jc w:val="both"/>
        <w:rPr>
          <w:rFonts w:cs="Arial"/>
          <w:i/>
          <w:color w:val="000000"/>
          <w:szCs w:val="24"/>
        </w:rPr>
      </w:pPr>
      <w:r w:rsidRPr="00974B60">
        <w:rPr>
          <w:rFonts w:cs="Arial"/>
          <w:i/>
          <w:color w:val="000000"/>
          <w:szCs w:val="24"/>
        </w:rPr>
        <w:t xml:space="preserve">“Four, given its legitimacy, its inclusiveness and its timelessness, the </w:t>
      </w:r>
      <w:proofErr w:type="spellStart"/>
      <w:r w:rsidRPr="00974B60">
        <w:rPr>
          <w:rFonts w:cs="Arial"/>
          <w:i/>
          <w:color w:val="000000"/>
          <w:szCs w:val="24"/>
        </w:rPr>
        <w:t>Rukun</w:t>
      </w:r>
      <w:proofErr w:type="spellEnd"/>
      <w:r w:rsidRPr="00974B60">
        <w:rPr>
          <w:rFonts w:cs="Arial"/>
          <w:i/>
          <w:color w:val="000000"/>
          <w:szCs w:val="24"/>
        </w:rPr>
        <w:t xml:space="preserve"> Negara should now be endowed with the force of law. Only then will the courts be able to bestow it with meaning and substance. Though some judges have over the decades alluded to the </w:t>
      </w:r>
      <w:proofErr w:type="spellStart"/>
      <w:r w:rsidRPr="00974B60">
        <w:rPr>
          <w:rFonts w:cs="Arial"/>
          <w:i/>
          <w:color w:val="000000"/>
          <w:szCs w:val="24"/>
        </w:rPr>
        <w:t>Rukun</w:t>
      </w:r>
      <w:proofErr w:type="spellEnd"/>
      <w:r w:rsidRPr="00974B60">
        <w:rPr>
          <w:rFonts w:cs="Arial"/>
          <w:i/>
          <w:color w:val="000000"/>
          <w:szCs w:val="24"/>
        </w:rPr>
        <w:t xml:space="preserve"> Negara in their judgements, it has no role in the adjudication process. </w:t>
      </w:r>
    </w:p>
    <w:p w:rsidR="00974B60" w:rsidRPr="00974B60" w:rsidRDefault="00974B60" w:rsidP="00974B60">
      <w:pPr>
        <w:autoSpaceDE w:val="0"/>
        <w:autoSpaceDN w:val="0"/>
        <w:adjustRightInd w:val="0"/>
        <w:jc w:val="both"/>
        <w:rPr>
          <w:rFonts w:cs="Arial"/>
          <w:i/>
          <w:color w:val="000000"/>
          <w:szCs w:val="24"/>
        </w:rPr>
      </w:pPr>
    </w:p>
    <w:p w:rsidR="00974B60" w:rsidRPr="00974B60" w:rsidRDefault="00974B60" w:rsidP="00974B60">
      <w:pPr>
        <w:jc w:val="both"/>
        <w:rPr>
          <w:rFonts w:eastAsia="Times New Roman" w:cs="Arial"/>
          <w:i/>
          <w:szCs w:val="24"/>
          <w:lang w:val="en-GB" w:eastAsia="en-MY"/>
        </w:rPr>
      </w:pPr>
      <w:r w:rsidRPr="00974B60">
        <w:rPr>
          <w:rFonts w:cs="Arial"/>
          <w:i/>
          <w:color w:val="000000"/>
          <w:szCs w:val="24"/>
        </w:rPr>
        <w:t xml:space="preserve">Five, since perceptions of state and society have become more and more polarised in recent years, it would make sense to bring back to the centre a philosophy which has the capacity to draw people together. There is no reason why Malaysians of different backgrounds and persuasions should not rally around a set of objectives and principles like the </w:t>
      </w:r>
      <w:proofErr w:type="spellStart"/>
      <w:r w:rsidRPr="00974B60">
        <w:rPr>
          <w:rFonts w:cs="Arial"/>
          <w:i/>
          <w:color w:val="000000"/>
          <w:szCs w:val="24"/>
        </w:rPr>
        <w:t>Rukun</w:t>
      </w:r>
      <w:proofErr w:type="spellEnd"/>
      <w:r w:rsidRPr="00974B60">
        <w:rPr>
          <w:rFonts w:cs="Arial"/>
          <w:i/>
          <w:color w:val="000000"/>
          <w:szCs w:val="24"/>
        </w:rPr>
        <w:t xml:space="preserve"> Negara.</w:t>
      </w:r>
    </w:p>
    <w:p w:rsidR="00974B60" w:rsidRPr="00974B60" w:rsidRDefault="00974B60" w:rsidP="00974B60">
      <w:pPr>
        <w:jc w:val="both"/>
        <w:rPr>
          <w:rFonts w:cs="Arial"/>
          <w:i/>
          <w:szCs w:val="24"/>
        </w:rPr>
      </w:pPr>
    </w:p>
    <w:p w:rsidR="00974B60" w:rsidRPr="00974B60" w:rsidRDefault="00974B60" w:rsidP="00974B60">
      <w:pPr>
        <w:jc w:val="both"/>
        <w:rPr>
          <w:i/>
          <w:szCs w:val="24"/>
        </w:rPr>
      </w:pPr>
      <w:r w:rsidRPr="00974B60">
        <w:rPr>
          <w:i/>
          <w:szCs w:val="24"/>
        </w:rPr>
        <w:t xml:space="preserve">Six, the elevation of the </w:t>
      </w:r>
      <w:proofErr w:type="spellStart"/>
      <w:r w:rsidRPr="00974B60">
        <w:rPr>
          <w:i/>
          <w:szCs w:val="24"/>
        </w:rPr>
        <w:t>Rukun</w:t>
      </w:r>
      <w:proofErr w:type="spellEnd"/>
      <w:r w:rsidRPr="00974B60">
        <w:rPr>
          <w:i/>
          <w:szCs w:val="24"/>
        </w:rPr>
        <w:t xml:space="preserve"> Negara has become imperative partly because of the sometimes subtle push by sections of the Muslim populace for laws and policies that reflect their own particularistic interpretation of Islam which does not always represent the essence of the faith and its practice. Because this tendency is getting stronger, we have to empower a philosophy which is all-embracing and yet resonates with Islamic values and aspirations. The </w:t>
      </w:r>
      <w:r w:rsidR="00C123F5">
        <w:rPr>
          <w:i/>
          <w:szCs w:val="24"/>
        </w:rPr>
        <w:t>Pancasila</w:t>
      </w:r>
      <w:r w:rsidRPr="00974B60">
        <w:rPr>
          <w:i/>
          <w:szCs w:val="24"/>
        </w:rPr>
        <w:t xml:space="preserve">, the guiding principles of the Indonesian state which has many parallels to the </w:t>
      </w:r>
      <w:proofErr w:type="spellStart"/>
      <w:r w:rsidRPr="00974B60">
        <w:rPr>
          <w:i/>
          <w:szCs w:val="24"/>
        </w:rPr>
        <w:t>Rukun</w:t>
      </w:r>
      <w:proofErr w:type="spellEnd"/>
      <w:r w:rsidRPr="00974B60">
        <w:rPr>
          <w:i/>
          <w:szCs w:val="24"/>
        </w:rPr>
        <w:t xml:space="preserve"> Negara, and is deeply </w:t>
      </w:r>
      <w:r w:rsidRPr="00974B60">
        <w:rPr>
          <w:i/>
          <w:szCs w:val="24"/>
        </w:rPr>
        <w:lastRenderedPageBreak/>
        <w:t xml:space="preserve">rooted in the psyche of the people has undoubtedly played an effective role in checking bigotry and dogmatism in the world’s largest Muslim nation. </w:t>
      </w:r>
    </w:p>
    <w:p w:rsidR="00974B60" w:rsidRPr="00974B60" w:rsidRDefault="00974B60" w:rsidP="00974B60">
      <w:pPr>
        <w:jc w:val="both"/>
        <w:rPr>
          <w:i/>
          <w:szCs w:val="24"/>
        </w:rPr>
      </w:pPr>
    </w:p>
    <w:p w:rsidR="00974B60" w:rsidRPr="00974B60" w:rsidRDefault="00974B60" w:rsidP="00974B60">
      <w:pPr>
        <w:pStyle w:val="Default"/>
        <w:jc w:val="both"/>
        <w:rPr>
          <w:rFonts w:ascii="Arial" w:hAnsi="Arial" w:cs="Arial"/>
          <w:i/>
        </w:rPr>
      </w:pPr>
      <w:r w:rsidRPr="00974B60">
        <w:rPr>
          <w:rFonts w:ascii="Arial" w:hAnsi="Arial" w:cs="Arial"/>
          <w:i/>
        </w:rPr>
        <w:t xml:space="preserve">Seven, as against the bigotry of some Muslim groups, there is the other trend associated with a segment of the non-Muslim citizenry that in the name of hidebound secularism seeks to deny religion any role at all in the public square. In a society where Islam has been a fundamental factor in shaping the identity of the majority of the people, it is naïve to try to marginalise the religion when addressing societal concerns. It is how Islam is understood and practised that is the critical challenge. The </w:t>
      </w:r>
      <w:proofErr w:type="spellStart"/>
      <w:r w:rsidRPr="00974B60">
        <w:rPr>
          <w:rFonts w:ascii="Arial" w:hAnsi="Arial" w:cs="Arial"/>
          <w:i/>
        </w:rPr>
        <w:t>Rukun</w:t>
      </w:r>
      <w:proofErr w:type="spellEnd"/>
      <w:r w:rsidRPr="00974B60">
        <w:rPr>
          <w:rFonts w:ascii="Arial" w:hAnsi="Arial" w:cs="Arial"/>
          <w:i/>
        </w:rPr>
        <w:t xml:space="preserve"> Negara at least attempts through its first principle, the belief in God, to articulate a universal vision of faith that transcends religious boundaries which is reinforced in its fifth principle by a notion of good behaviour and morality that is not confined to a specific community.”</w:t>
      </w:r>
    </w:p>
    <w:p w:rsidR="00974B60" w:rsidRPr="00974B60" w:rsidRDefault="00974B60" w:rsidP="00974B60">
      <w:pPr>
        <w:pStyle w:val="EndnoteText"/>
        <w:rPr>
          <w:sz w:val="24"/>
          <w:szCs w:val="24"/>
          <w:lang w:val="en-US"/>
        </w:rPr>
      </w:pPr>
    </w:p>
    <w:p w:rsidR="00AE3E1B" w:rsidRPr="00AE3E1B" w:rsidRDefault="00AE3E1B" w:rsidP="00130AB6">
      <w:pPr>
        <w:jc w:val="both"/>
        <w:rPr>
          <w:b/>
          <w:lang w:val="en"/>
        </w:rPr>
      </w:pPr>
      <w:proofErr w:type="spellStart"/>
      <w:r w:rsidRPr="00AE3E1B">
        <w:rPr>
          <w:b/>
          <w:lang w:val="en"/>
        </w:rPr>
        <w:t>Rukun</w:t>
      </w:r>
      <w:proofErr w:type="spellEnd"/>
      <w:r w:rsidRPr="00AE3E1B">
        <w:rPr>
          <w:b/>
          <w:lang w:val="en"/>
        </w:rPr>
        <w:t xml:space="preserve"> Negara</w:t>
      </w:r>
    </w:p>
    <w:p w:rsidR="00AE3E1B" w:rsidRPr="00AE3E1B" w:rsidRDefault="00AE3E1B" w:rsidP="00130AB6">
      <w:pPr>
        <w:jc w:val="both"/>
        <w:rPr>
          <w:b/>
          <w:lang w:val="en"/>
        </w:rPr>
      </w:pPr>
    </w:p>
    <w:p w:rsidR="00B400F6" w:rsidRPr="00974B60" w:rsidRDefault="00AE3E1B" w:rsidP="00130AB6">
      <w:pPr>
        <w:jc w:val="both"/>
        <w:rPr>
          <w:rFonts w:eastAsia="Times New Roman" w:cs="Arial"/>
          <w:szCs w:val="24"/>
          <w:lang w:eastAsia="en-MY"/>
        </w:rPr>
      </w:pPr>
      <w:r w:rsidRPr="009F4D5F">
        <w:rPr>
          <w:lang w:val="en"/>
        </w:rPr>
        <w:t xml:space="preserve">To make the discussion more easily followed, I reproduce the </w:t>
      </w:r>
      <w:proofErr w:type="spellStart"/>
      <w:r w:rsidRPr="009F4D5F">
        <w:rPr>
          <w:lang w:val="en"/>
        </w:rPr>
        <w:t>Rukun</w:t>
      </w:r>
      <w:proofErr w:type="spellEnd"/>
      <w:r w:rsidRPr="009F4D5F">
        <w:rPr>
          <w:lang w:val="en"/>
        </w:rPr>
        <w:t xml:space="preserve"> Negara here:</w:t>
      </w:r>
    </w:p>
    <w:p w:rsidR="00B400F6" w:rsidRPr="00AE3E1B" w:rsidRDefault="00B400F6" w:rsidP="00130AB6">
      <w:pPr>
        <w:jc w:val="both"/>
        <w:rPr>
          <w:rFonts w:eastAsia="Times New Roman" w:cs="Arial"/>
          <w:i/>
          <w:szCs w:val="24"/>
          <w:lang w:eastAsia="en-MY"/>
        </w:rPr>
      </w:pPr>
    </w:p>
    <w:p w:rsidR="00AE3E1B" w:rsidRPr="00AE3E1B" w:rsidRDefault="00AE3E1B" w:rsidP="00AE3E1B">
      <w:pPr>
        <w:shd w:val="clear" w:color="auto" w:fill="FFFFFF"/>
        <w:jc w:val="both"/>
        <w:rPr>
          <w:rFonts w:eastAsia="Times New Roman" w:cs="Arial"/>
          <w:i/>
          <w:color w:val="333333"/>
          <w:szCs w:val="24"/>
          <w:lang w:eastAsia="en-MY"/>
        </w:rPr>
      </w:pPr>
      <w:r>
        <w:rPr>
          <w:rFonts w:eastAsia="Times New Roman" w:cs="Arial"/>
          <w:i/>
          <w:color w:val="333333"/>
          <w:szCs w:val="24"/>
          <w:lang w:eastAsia="en-MY"/>
        </w:rPr>
        <w:t>“</w:t>
      </w:r>
      <w:r w:rsidRPr="00AE3E1B">
        <w:rPr>
          <w:rFonts w:eastAsia="Times New Roman" w:cs="Arial"/>
          <w:i/>
          <w:color w:val="333333"/>
          <w:szCs w:val="24"/>
          <w:lang w:eastAsia="en-MY"/>
        </w:rPr>
        <w:t>Our nation, Malaysia, being dedicated: </w:t>
      </w:r>
    </w:p>
    <w:p w:rsidR="00AE3E1B" w:rsidRPr="00AE3E1B" w:rsidRDefault="00AE3E1B" w:rsidP="00AE3E1B">
      <w:pPr>
        <w:numPr>
          <w:ilvl w:val="0"/>
          <w:numId w:val="9"/>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to achieving a greater unity of all her peoples; </w:t>
      </w:r>
    </w:p>
    <w:p w:rsidR="00AE3E1B" w:rsidRPr="00AE3E1B" w:rsidRDefault="00AE3E1B" w:rsidP="00AE3E1B">
      <w:pPr>
        <w:numPr>
          <w:ilvl w:val="0"/>
          <w:numId w:val="9"/>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to maintaining a democratic way of life; </w:t>
      </w:r>
    </w:p>
    <w:p w:rsidR="00AE3E1B" w:rsidRPr="00AE3E1B" w:rsidRDefault="00AE3E1B" w:rsidP="00AE3E1B">
      <w:pPr>
        <w:numPr>
          <w:ilvl w:val="0"/>
          <w:numId w:val="9"/>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to creating a just society in which the wealth of the nation shall be equitably shared; </w:t>
      </w:r>
    </w:p>
    <w:p w:rsidR="00AE3E1B" w:rsidRPr="00AE3E1B" w:rsidRDefault="00AE3E1B" w:rsidP="00AE3E1B">
      <w:pPr>
        <w:numPr>
          <w:ilvl w:val="0"/>
          <w:numId w:val="9"/>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to ensuring a liberal approach to her rich and diverse cultural traditions; </w:t>
      </w:r>
    </w:p>
    <w:p w:rsidR="00AE3E1B" w:rsidRPr="00AE3E1B" w:rsidRDefault="00AE3E1B" w:rsidP="00AE3E1B">
      <w:pPr>
        <w:numPr>
          <w:ilvl w:val="0"/>
          <w:numId w:val="9"/>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to building a progressive society which shall be oriented to modern science and technology; </w:t>
      </w:r>
    </w:p>
    <w:p w:rsidR="00AE3E1B" w:rsidRPr="00AE3E1B" w:rsidRDefault="00AE3E1B" w:rsidP="00AE3E1B">
      <w:p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We, her peoples, pledge our united efforts to attain these ends guided by these principles:</w:t>
      </w:r>
    </w:p>
    <w:p w:rsidR="00AE3E1B" w:rsidRPr="00AE3E1B" w:rsidRDefault="00AE3E1B" w:rsidP="00AE3E1B">
      <w:pPr>
        <w:numPr>
          <w:ilvl w:val="0"/>
          <w:numId w:val="10"/>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Believe in God </w:t>
      </w:r>
    </w:p>
    <w:p w:rsidR="00AE3E1B" w:rsidRPr="00AE3E1B" w:rsidRDefault="00AE3E1B" w:rsidP="00AE3E1B">
      <w:pPr>
        <w:numPr>
          <w:ilvl w:val="0"/>
          <w:numId w:val="10"/>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Loyalty To King and Country </w:t>
      </w:r>
    </w:p>
    <w:p w:rsidR="00AE3E1B" w:rsidRPr="00AE3E1B" w:rsidRDefault="00AE3E1B" w:rsidP="00AE3E1B">
      <w:pPr>
        <w:numPr>
          <w:ilvl w:val="0"/>
          <w:numId w:val="10"/>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Upholding The </w:t>
      </w:r>
      <w:r w:rsidR="00855377">
        <w:rPr>
          <w:rFonts w:eastAsia="Times New Roman" w:cs="Arial"/>
          <w:i/>
          <w:color w:val="333333"/>
          <w:szCs w:val="24"/>
          <w:lang w:eastAsia="en-MY"/>
        </w:rPr>
        <w:t>Constitution</w:t>
      </w:r>
      <w:r w:rsidRPr="00AE3E1B">
        <w:rPr>
          <w:rFonts w:eastAsia="Times New Roman" w:cs="Arial"/>
          <w:i/>
          <w:color w:val="333333"/>
          <w:szCs w:val="24"/>
          <w:lang w:eastAsia="en-MY"/>
        </w:rPr>
        <w:t xml:space="preserve"> </w:t>
      </w:r>
    </w:p>
    <w:p w:rsidR="00AE3E1B" w:rsidRPr="00AE3E1B" w:rsidRDefault="00AE3E1B" w:rsidP="00AE3E1B">
      <w:pPr>
        <w:numPr>
          <w:ilvl w:val="0"/>
          <w:numId w:val="10"/>
        </w:numPr>
        <w:shd w:val="clear" w:color="auto" w:fill="FFFFFF"/>
        <w:spacing w:before="100" w:beforeAutospacing="1" w:after="100" w:afterAutospacing="1"/>
        <w:jc w:val="both"/>
        <w:rPr>
          <w:rFonts w:eastAsia="Times New Roman" w:cs="Arial"/>
          <w:i/>
          <w:color w:val="333333"/>
          <w:szCs w:val="24"/>
          <w:lang w:eastAsia="en-MY"/>
        </w:rPr>
      </w:pPr>
      <w:r w:rsidRPr="00AE3E1B">
        <w:rPr>
          <w:rFonts w:eastAsia="Times New Roman" w:cs="Arial"/>
          <w:i/>
          <w:color w:val="333333"/>
          <w:szCs w:val="24"/>
          <w:lang w:eastAsia="en-MY"/>
        </w:rPr>
        <w:t xml:space="preserve">Rule of Law </w:t>
      </w:r>
    </w:p>
    <w:p w:rsidR="00E430FC" w:rsidRPr="00E430FC" w:rsidRDefault="00E430FC" w:rsidP="000524F5">
      <w:pPr>
        <w:autoSpaceDE w:val="0"/>
        <w:autoSpaceDN w:val="0"/>
        <w:adjustRightInd w:val="0"/>
        <w:jc w:val="both"/>
        <w:rPr>
          <w:b/>
          <w:lang w:val="en"/>
        </w:rPr>
      </w:pPr>
      <w:proofErr w:type="gramStart"/>
      <w:r w:rsidRPr="00E430FC">
        <w:rPr>
          <w:b/>
          <w:lang w:val="en"/>
        </w:rPr>
        <w:t xml:space="preserve">Reasons for the group’s suggestion </w:t>
      </w:r>
      <w:r>
        <w:rPr>
          <w:b/>
          <w:lang w:val="en"/>
        </w:rPr>
        <w:t xml:space="preserve">that </w:t>
      </w:r>
      <w:proofErr w:type="spellStart"/>
      <w:r w:rsidRPr="00E430FC">
        <w:rPr>
          <w:b/>
          <w:lang w:val="en"/>
        </w:rPr>
        <w:t>Rukun</w:t>
      </w:r>
      <w:proofErr w:type="spellEnd"/>
      <w:r w:rsidRPr="00E430FC">
        <w:rPr>
          <w:b/>
          <w:lang w:val="en"/>
        </w:rPr>
        <w:t xml:space="preserve"> Negara be made the preamble.</w:t>
      </w:r>
      <w:proofErr w:type="gramEnd"/>
    </w:p>
    <w:p w:rsidR="00E430FC" w:rsidRDefault="00E430FC" w:rsidP="000524F5">
      <w:pPr>
        <w:autoSpaceDE w:val="0"/>
        <w:autoSpaceDN w:val="0"/>
        <w:adjustRightInd w:val="0"/>
        <w:jc w:val="both"/>
        <w:rPr>
          <w:lang w:val="en"/>
        </w:rPr>
      </w:pPr>
    </w:p>
    <w:p w:rsidR="00E430FC" w:rsidRDefault="00E430FC" w:rsidP="000524F5">
      <w:pPr>
        <w:autoSpaceDE w:val="0"/>
        <w:autoSpaceDN w:val="0"/>
        <w:adjustRightInd w:val="0"/>
        <w:jc w:val="both"/>
        <w:rPr>
          <w:lang w:val="en"/>
        </w:rPr>
      </w:pPr>
      <w:proofErr w:type="spellStart"/>
      <w:r>
        <w:rPr>
          <w:lang w:val="en"/>
        </w:rPr>
        <w:t>Dr</w:t>
      </w:r>
      <w:proofErr w:type="spellEnd"/>
      <w:r>
        <w:rPr>
          <w:lang w:val="en"/>
        </w:rPr>
        <w:t xml:space="preserve"> Chandra </w:t>
      </w:r>
      <w:proofErr w:type="spellStart"/>
      <w:r>
        <w:rPr>
          <w:lang w:val="en"/>
        </w:rPr>
        <w:t>Muzaffar</w:t>
      </w:r>
      <w:proofErr w:type="spellEnd"/>
      <w:r>
        <w:rPr>
          <w:lang w:val="en"/>
        </w:rPr>
        <w:t xml:space="preserve"> </w:t>
      </w:r>
      <w:r w:rsidR="004A3DCA">
        <w:rPr>
          <w:lang w:val="en"/>
        </w:rPr>
        <w:t xml:space="preserve">gave the following </w:t>
      </w:r>
      <w:r>
        <w:rPr>
          <w:lang w:val="en"/>
        </w:rPr>
        <w:t xml:space="preserve">reasons for the group’s suggestion to make </w:t>
      </w:r>
      <w:proofErr w:type="spellStart"/>
      <w:r>
        <w:rPr>
          <w:lang w:val="en"/>
        </w:rPr>
        <w:t>Rukun</w:t>
      </w:r>
      <w:proofErr w:type="spellEnd"/>
      <w:r>
        <w:rPr>
          <w:lang w:val="en"/>
        </w:rPr>
        <w:t xml:space="preserve"> Negara the preamble to the </w:t>
      </w:r>
      <w:r w:rsidR="00855377">
        <w:rPr>
          <w:lang w:val="en"/>
        </w:rPr>
        <w:t>Constitution</w:t>
      </w:r>
      <w:r>
        <w:rPr>
          <w:lang w:val="en"/>
        </w:rPr>
        <w:t>:</w:t>
      </w:r>
    </w:p>
    <w:p w:rsidR="00E430FC" w:rsidRDefault="00E430FC" w:rsidP="000524F5">
      <w:pPr>
        <w:autoSpaceDE w:val="0"/>
        <w:autoSpaceDN w:val="0"/>
        <w:adjustRightInd w:val="0"/>
        <w:jc w:val="both"/>
        <w:rPr>
          <w:lang w:val="en"/>
        </w:rPr>
      </w:pPr>
    </w:p>
    <w:p w:rsidR="004A3DCA" w:rsidRDefault="004A3DCA" w:rsidP="004A3DCA">
      <w:pPr>
        <w:pStyle w:val="ListParagraph"/>
        <w:numPr>
          <w:ilvl w:val="0"/>
          <w:numId w:val="12"/>
        </w:numPr>
        <w:autoSpaceDE w:val="0"/>
        <w:autoSpaceDN w:val="0"/>
        <w:adjustRightInd w:val="0"/>
        <w:jc w:val="both"/>
        <w:rPr>
          <w:rFonts w:cs="Arial"/>
          <w:color w:val="000000"/>
          <w:szCs w:val="24"/>
        </w:rPr>
      </w:pPr>
      <w:r w:rsidRPr="004A3DCA">
        <w:rPr>
          <w:rFonts w:cs="Arial"/>
          <w:color w:val="000000"/>
          <w:szCs w:val="24"/>
        </w:rPr>
        <w:t>Perceptions of state and society have become more and more polarised in recent years</w:t>
      </w:r>
      <w:r>
        <w:rPr>
          <w:rFonts w:cs="Arial"/>
          <w:color w:val="000000"/>
          <w:szCs w:val="24"/>
        </w:rPr>
        <w:t>.</w:t>
      </w:r>
    </w:p>
    <w:p w:rsidR="00E430FC" w:rsidRPr="00483F1D" w:rsidRDefault="004A3DCA" w:rsidP="004A3DCA">
      <w:pPr>
        <w:pStyle w:val="ListParagraph"/>
        <w:numPr>
          <w:ilvl w:val="0"/>
          <w:numId w:val="12"/>
        </w:numPr>
        <w:autoSpaceDE w:val="0"/>
        <w:autoSpaceDN w:val="0"/>
        <w:adjustRightInd w:val="0"/>
        <w:jc w:val="both"/>
        <w:rPr>
          <w:rFonts w:cs="Arial"/>
          <w:color w:val="000000"/>
          <w:szCs w:val="24"/>
        </w:rPr>
      </w:pPr>
      <w:r w:rsidRPr="00483F1D">
        <w:rPr>
          <w:szCs w:val="24"/>
        </w:rPr>
        <w:t>Because of the sometimes subtle push by sections of the Muslim populace for laws and policies reflect their own particularistic interpretation of Islam which does not always represent the essence of the faith and its practice.</w:t>
      </w:r>
    </w:p>
    <w:p w:rsidR="00483F1D" w:rsidRPr="00483F1D" w:rsidRDefault="00483F1D" w:rsidP="004A3DCA">
      <w:pPr>
        <w:pStyle w:val="ListParagraph"/>
        <w:numPr>
          <w:ilvl w:val="0"/>
          <w:numId w:val="12"/>
        </w:numPr>
        <w:autoSpaceDE w:val="0"/>
        <w:autoSpaceDN w:val="0"/>
        <w:adjustRightInd w:val="0"/>
        <w:jc w:val="both"/>
        <w:rPr>
          <w:rFonts w:cs="Arial"/>
          <w:color w:val="000000"/>
          <w:szCs w:val="24"/>
        </w:rPr>
      </w:pPr>
      <w:r>
        <w:rPr>
          <w:rFonts w:cs="Arial"/>
          <w:szCs w:val="24"/>
        </w:rPr>
        <w:t>T</w:t>
      </w:r>
      <w:r w:rsidRPr="00483F1D">
        <w:rPr>
          <w:rFonts w:cs="Arial"/>
          <w:szCs w:val="24"/>
        </w:rPr>
        <w:t>here is the other trend associated with a segment of the non-Muslim citizenry that in the name of hidebound secularism seeks to deny religion any role at all in the public square</w:t>
      </w:r>
      <w:r>
        <w:rPr>
          <w:rFonts w:cs="Arial"/>
          <w:szCs w:val="24"/>
        </w:rPr>
        <w:t>.</w:t>
      </w:r>
    </w:p>
    <w:p w:rsidR="00483F1D" w:rsidRPr="00483F1D" w:rsidRDefault="00483F1D" w:rsidP="000524F5">
      <w:pPr>
        <w:autoSpaceDE w:val="0"/>
        <w:autoSpaceDN w:val="0"/>
        <w:adjustRightInd w:val="0"/>
        <w:jc w:val="both"/>
        <w:rPr>
          <w:rFonts w:cs="Arial"/>
          <w:b/>
          <w:iCs/>
          <w:color w:val="000000"/>
          <w:szCs w:val="24"/>
        </w:rPr>
      </w:pPr>
    </w:p>
    <w:p w:rsidR="00C849BA" w:rsidRDefault="00C849BA" w:rsidP="00556C50">
      <w:pPr>
        <w:autoSpaceDE w:val="0"/>
        <w:autoSpaceDN w:val="0"/>
        <w:adjustRightInd w:val="0"/>
        <w:jc w:val="both"/>
        <w:rPr>
          <w:rFonts w:cs="Arial"/>
          <w:iCs/>
          <w:color w:val="000000"/>
          <w:szCs w:val="24"/>
          <w:highlight w:val="cyan"/>
        </w:rPr>
      </w:pPr>
    </w:p>
    <w:p w:rsidR="00C849BA" w:rsidRDefault="00C849BA" w:rsidP="00556C50">
      <w:pPr>
        <w:autoSpaceDE w:val="0"/>
        <w:autoSpaceDN w:val="0"/>
        <w:adjustRightInd w:val="0"/>
        <w:jc w:val="both"/>
        <w:rPr>
          <w:rFonts w:cs="Arial"/>
          <w:iCs/>
          <w:color w:val="000000"/>
          <w:szCs w:val="24"/>
          <w:highlight w:val="cyan"/>
        </w:rPr>
      </w:pPr>
    </w:p>
    <w:p w:rsidR="00C849BA" w:rsidRDefault="00C849BA" w:rsidP="00556C50">
      <w:pPr>
        <w:autoSpaceDE w:val="0"/>
        <w:autoSpaceDN w:val="0"/>
        <w:adjustRightInd w:val="0"/>
        <w:jc w:val="both"/>
        <w:rPr>
          <w:rFonts w:cs="Arial"/>
          <w:iCs/>
          <w:color w:val="000000"/>
          <w:szCs w:val="24"/>
          <w:highlight w:val="cyan"/>
        </w:rPr>
      </w:pPr>
    </w:p>
    <w:p w:rsidR="00C849BA" w:rsidRDefault="00C849BA" w:rsidP="00556C50">
      <w:pPr>
        <w:autoSpaceDE w:val="0"/>
        <w:autoSpaceDN w:val="0"/>
        <w:adjustRightInd w:val="0"/>
        <w:jc w:val="both"/>
        <w:rPr>
          <w:lang w:val="en"/>
        </w:rPr>
      </w:pPr>
      <w:r>
        <w:rPr>
          <w:lang w:val="en"/>
        </w:rPr>
        <w:t xml:space="preserve">So, to overcome these </w:t>
      </w:r>
      <w:r w:rsidR="00C123F5">
        <w:rPr>
          <w:lang w:val="en"/>
        </w:rPr>
        <w:t>situations</w:t>
      </w:r>
      <w:r>
        <w:rPr>
          <w:lang w:val="en"/>
        </w:rPr>
        <w:t xml:space="preserve">, it is reasonable to </w:t>
      </w:r>
      <w:r w:rsidR="00C123F5">
        <w:rPr>
          <w:lang w:val="en"/>
        </w:rPr>
        <w:t xml:space="preserve">put </w:t>
      </w:r>
      <w:proofErr w:type="spellStart"/>
      <w:r w:rsidR="00C123F5">
        <w:rPr>
          <w:lang w:val="en"/>
        </w:rPr>
        <w:t>foward</w:t>
      </w:r>
      <w:proofErr w:type="spellEnd"/>
      <w:r>
        <w:rPr>
          <w:lang w:val="en"/>
        </w:rPr>
        <w:t xml:space="preserve"> a philosophy that has the ability to </w:t>
      </w:r>
      <w:r w:rsidR="00C123F5">
        <w:rPr>
          <w:lang w:val="en"/>
        </w:rPr>
        <w:t>unite the</w:t>
      </w:r>
      <w:r>
        <w:rPr>
          <w:lang w:val="en"/>
        </w:rPr>
        <w:t xml:space="preserve"> people. That philosophy is what is contained in the </w:t>
      </w:r>
      <w:proofErr w:type="spellStart"/>
      <w:r>
        <w:rPr>
          <w:lang w:val="en"/>
        </w:rPr>
        <w:t>Rukun</w:t>
      </w:r>
      <w:proofErr w:type="spellEnd"/>
      <w:r>
        <w:rPr>
          <w:lang w:val="en"/>
        </w:rPr>
        <w:t xml:space="preserve"> Negara which </w:t>
      </w:r>
      <w:r w:rsidR="00C123F5">
        <w:rPr>
          <w:lang w:val="en"/>
        </w:rPr>
        <w:t xml:space="preserve">could </w:t>
      </w:r>
      <w:r>
        <w:rPr>
          <w:lang w:val="en"/>
        </w:rPr>
        <w:t xml:space="preserve">be equated with </w:t>
      </w:r>
      <w:r w:rsidR="00C123F5">
        <w:rPr>
          <w:lang w:val="en"/>
        </w:rPr>
        <w:t xml:space="preserve">the </w:t>
      </w:r>
      <w:r>
        <w:rPr>
          <w:lang w:val="en"/>
        </w:rPr>
        <w:t>Panca</w:t>
      </w:r>
      <w:r w:rsidR="00C123F5">
        <w:rPr>
          <w:lang w:val="en"/>
        </w:rPr>
        <w:t>s</w:t>
      </w:r>
      <w:r>
        <w:rPr>
          <w:lang w:val="en"/>
        </w:rPr>
        <w:t>ila in Indonesia, he argued.</w:t>
      </w:r>
    </w:p>
    <w:p w:rsidR="00C849BA" w:rsidRDefault="00C849BA" w:rsidP="00556C50">
      <w:pPr>
        <w:autoSpaceDE w:val="0"/>
        <w:autoSpaceDN w:val="0"/>
        <w:adjustRightInd w:val="0"/>
        <w:jc w:val="both"/>
        <w:rPr>
          <w:lang w:val="en"/>
        </w:rPr>
      </w:pPr>
    </w:p>
    <w:p w:rsidR="00076D6F" w:rsidRDefault="00C849BA" w:rsidP="00C123F5">
      <w:pPr>
        <w:autoSpaceDE w:val="0"/>
        <w:autoSpaceDN w:val="0"/>
        <w:adjustRightInd w:val="0"/>
        <w:jc w:val="both"/>
        <w:rPr>
          <w:lang w:val="en"/>
        </w:rPr>
      </w:pPr>
      <w:r>
        <w:rPr>
          <w:lang w:val="en"/>
        </w:rPr>
        <w:t xml:space="preserve">He goes on to say, by making </w:t>
      </w:r>
      <w:r w:rsidR="00C123F5">
        <w:rPr>
          <w:lang w:val="en"/>
        </w:rPr>
        <w:t xml:space="preserve">the </w:t>
      </w:r>
      <w:proofErr w:type="spellStart"/>
      <w:r w:rsidR="00C123F5">
        <w:rPr>
          <w:lang w:val="en"/>
        </w:rPr>
        <w:t>Rukun</w:t>
      </w:r>
      <w:proofErr w:type="spellEnd"/>
      <w:r w:rsidR="00C123F5">
        <w:rPr>
          <w:lang w:val="en"/>
        </w:rPr>
        <w:t xml:space="preserve"> Negara the preamble to the </w:t>
      </w:r>
      <w:r w:rsidR="00855377">
        <w:rPr>
          <w:lang w:val="en"/>
        </w:rPr>
        <w:t>Constitution</w:t>
      </w:r>
      <w:r>
        <w:rPr>
          <w:lang w:val="en"/>
        </w:rPr>
        <w:t xml:space="preserve">, the five principles of the </w:t>
      </w:r>
      <w:proofErr w:type="spellStart"/>
      <w:r>
        <w:rPr>
          <w:lang w:val="en"/>
        </w:rPr>
        <w:t>Rukun</w:t>
      </w:r>
      <w:proofErr w:type="spellEnd"/>
      <w:r>
        <w:rPr>
          <w:lang w:val="en"/>
        </w:rPr>
        <w:t xml:space="preserve"> Negara will be accepted as guidelines </w:t>
      </w:r>
      <w:r w:rsidR="00C123F5">
        <w:rPr>
          <w:lang w:val="en"/>
        </w:rPr>
        <w:t xml:space="preserve">that </w:t>
      </w:r>
      <w:proofErr w:type="spellStart"/>
      <w:r w:rsidR="00C123F5">
        <w:rPr>
          <w:lang w:val="en"/>
        </w:rPr>
        <w:t>defi</w:t>
      </w:r>
      <w:r>
        <w:rPr>
          <w:lang w:val="en"/>
        </w:rPr>
        <w:t>ine</w:t>
      </w:r>
      <w:r w:rsidR="00C123F5">
        <w:rPr>
          <w:lang w:val="en"/>
        </w:rPr>
        <w:t>s</w:t>
      </w:r>
      <w:proofErr w:type="spellEnd"/>
      <w:r>
        <w:rPr>
          <w:lang w:val="en"/>
        </w:rPr>
        <w:t xml:space="preserve"> our approach to our national goals. Both, </w:t>
      </w:r>
      <w:r w:rsidR="00C123F5">
        <w:rPr>
          <w:lang w:val="en"/>
        </w:rPr>
        <w:t xml:space="preserve">the </w:t>
      </w:r>
      <w:r w:rsidR="00C123F5" w:rsidRPr="004806A6">
        <w:rPr>
          <w:lang w:val="en"/>
        </w:rPr>
        <w:t>objectives</w:t>
      </w:r>
      <w:r w:rsidRPr="004806A6">
        <w:rPr>
          <w:lang w:val="en"/>
        </w:rPr>
        <w:t xml:space="preserve"> and</w:t>
      </w:r>
      <w:r w:rsidR="00C123F5">
        <w:rPr>
          <w:lang w:val="en"/>
        </w:rPr>
        <w:t xml:space="preserve"> the </w:t>
      </w:r>
      <w:r>
        <w:rPr>
          <w:lang w:val="en"/>
        </w:rPr>
        <w:t xml:space="preserve">principles of the </w:t>
      </w:r>
      <w:proofErr w:type="spellStart"/>
      <w:r>
        <w:rPr>
          <w:lang w:val="en"/>
        </w:rPr>
        <w:t>Rukun</w:t>
      </w:r>
      <w:proofErr w:type="spellEnd"/>
      <w:r>
        <w:rPr>
          <w:lang w:val="en"/>
        </w:rPr>
        <w:t xml:space="preserve"> Negara will have the status of law. After that </w:t>
      </w:r>
      <w:r w:rsidR="00C123F5">
        <w:rPr>
          <w:lang w:val="en"/>
        </w:rPr>
        <w:t xml:space="preserve">the </w:t>
      </w:r>
      <w:r>
        <w:rPr>
          <w:lang w:val="en"/>
        </w:rPr>
        <w:t>Court</w:t>
      </w:r>
      <w:r w:rsidR="00C123F5">
        <w:rPr>
          <w:lang w:val="en"/>
        </w:rPr>
        <w:t>s</w:t>
      </w:r>
      <w:r>
        <w:rPr>
          <w:lang w:val="en"/>
        </w:rPr>
        <w:t xml:space="preserve"> will be able to give it meaning and substance</w:t>
      </w:r>
      <w:r w:rsidR="00C123F5">
        <w:rPr>
          <w:lang w:val="en"/>
        </w:rPr>
        <w:t>.</w:t>
      </w:r>
    </w:p>
    <w:p w:rsidR="00C123F5" w:rsidRDefault="00C123F5" w:rsidP="00C123F5">
      <w:pPr>
        <w:autoSpaceDE w:val="0"/>
        <w:autoSpaceDN w:val="0"/>
        <w:adjustRightInd w:val="0"/>
        <w:jc w:val="both"/>
        <w:rPr>
          <w:lang w:val="ms-MY"/>
        </w:rPr>
      </w:pPr>
    </w:p>
    <w:p w:rsidR="00D66693" w:rsidRDefault="00C123F5" w:rsidP="00C123F5">
      <w:pPr>
        <w:autoSpaceDE w:val="0"/>
        <w:autoSpaceDN w:val="0"/>
        <w:adjustRightInd w:val="0"/>
        <w:jc w:val="both"/>
        <w:rPr>
          <w:lang w:val="en"/>
        </w:rPr>
      </w:pPr>
      <w:r>
        <w:rPr>
          <w:lang w:val="en"/>
        </w:rPr>
        <w:t xml:space="preserve">In short, to solve </w:t>
      </w:r>
      <w:r w:rsidR="00B60495">
        <w:rPr>
          <w:lang w:val="en"/>
        </w:rPr>
        <w:t xml:space="preserve">the </w:t>
      </w:r>
      <w:r>
        <w:rPr>
          <w:lang w:val="en"/>
        </w:rPr>
        <w:t>three problems mentioned above</w:t>
      </w:r>
      <w:r w:rsidR="00B60495">
        <w:rPr>
          <w:lang w:val="en"/>
        </w:rPr>
        <w:t>,</w:t>
      </w:r>
      <w:r>
        <w:rPr>
          <w:lang w:val="en"/>
        </w:rPr>
        <w:t xml:space="preserve"> the </w:t>
      </w:r>
      <w:proofErr w:type="spellStart"/>
      <w:r>
        <w:rPr>
          <w:lang w:val="en"/>
        </w:rPr>
        <w:t>Rukun</w:t>
      </w:r>
      <w:proofErr w:type="spellEnd"/>
      <w:r>
        <w:rPr>
          <w:lang w:val="en"/>
        </w:rPr>
        <w:t xml:space="preserve"> Negara </w:t>
      </w:r>
      <w:r w:rsidR="00B60495">
        <w:rPr>
          <w:lang w:val="en"/>
        </w:rPr>
        <w:t>should</w:t>
      </w:r>
      <w:r>
        <w:rPr>
          <w:lang w:val="en"/>
        </w:rPr>
        <w:t xml:space="preserve"> be made part of the </w:t>
      </w:r>
      <w:r w:rsidR="00855377">
        <w:rPr>
          <w:lang w:val="en"/>
        </w:rPr>
        <w:t>Constitution</w:t>
      </w:r>
      <w:r>
        <w:rPr>
          <w:lang w:val="en"/>
        </w:rPr>
        <w:t xml:space="preserve"> which would have the force of law to be applied by judges in the interpretation of </w:t>
      </w:r>
      <w:r w:rsidR="00B60495">
        <w:rPr>
          <w:lang w:val="en"/>
        </w:rPr>
        <w:t xml:space="preserve">the </w:t>
      </w:r>
      <w:r>
        <w:rPr>
          <w:lang w:val="en"/>
        </w:rPr>
        <w:t>provision</w:t>
      </w:r>
      <w:r w:rsidR="00B60495">
        <w:rPr>
          <w:lang w:val="en"/>
        </w:rPr>
        <w:t>s</w:t>
      </w:r>
      <w:r>
        <w:rPr>
          <w:lang w:val="en"/>
        </w:rPr>
        <w:t xml:space="preserve"> of the </w:t>
      </w:r>
      <w:r w:rsidR="00855377">
        <w:rPr>
          <w:lang w:val="en"/>
        </w:rPr>
        <w:t>Constitution</w:t>
      </w:r>
      <w:r>
        <w:rPr>
          <w:lang w:val="en"/>
        </w:rPr>
        <w:t xml:space="preserve">. As the national philosophy, </w:t>
      </w:r>
      <w:r w:rsidR="00B60495">
        <w:rPr>
          <w:lang w:val="en"/>
        </w:rPr>
        <w:t>it</w:t>
      </w:r>
      <w:r>
        <w:rPr>
          <w:lang w:val="en"/>
        </w:rPr>
        <w:t xml:space="preserve"> occupie</w:t>
      </w:r>
      <w:r w:rsidR="00B60495">
        <w:rPr>
          <w:lang w:val="en"/>
        </w:rPr>
        <w:t>s</w:t>
      </w:r>
      <w:r>
        <w:rPr>
          <w:lang w:val="en"/>
        </w:rPr>
        <w:t xml:space="preserve"> the top spot. Validity or </w:t>
      </w:r>
      <w:proofErr w:type="spellStart"/>
      <w:r>
        <w:rPr>
          <w:lang w:val="en"/>
        </w:rPr>
        <w:t>reasonablness</w:t>
      </w:r>
      <w:proofErr w:type="spellEnd"/>
      <w:r>
        <w:rPr>
          <w:lang w:val="en"/>
        </w:rPr>
        <w:t xml:space="preserve"> an interpretation </w:t>
      </w:r>
      <w:r w:rsidR="00C07605">
        <w:rPr>
          <w:lang w:val="en"/>
        </w:rPr>
        <w:t>will</w:t>
      </w:r>
      <w:r>
        <w:rPr>
          <w:lang w:val="en"/>
        </w:rPr>
        <w:t xml:space="preserve"> be measured </w:t>
      </w:r>
      <w:r w:rsidR="00C07605">
        <w:rPr>
          <w:lang w:val="en"/>
        </w:rPr>
        <w:t>by</w:t>
      </w:r>
      <w:r>
        <w:rPr>
          <w:lang w:val="en"/>
        </w:rPr>
        <w:t xml:space="preserve"> the values mentioned in the </w:t>
      </w:r>
      <w:proofErr w:type="spellStart"/>
      <w:r>
        <w:rPr>
          <w:lang w:val="en"/>
        </w:rPr>
        <w:t>Rukun</w:t>
      </w:r>
      <w:proofErr w:type="spellEnd"/>
      <w:r>
        <w:rPr>
          <w:lang w:val="en"/>
        </w:rPr>
        <w:t xml:space="preserve"> Negara.</w:t>
      </w:r>
      <w:r w:rsidR="00D66693" w:rsidRPr="00D66693">
        <w:rPr>
          <w:lang w:val="en"/>
        </w:rPr>
        <w:t xml:space="preserve"> </w:t>
      </w:r>
    </w:p>
    <w:p w:rsidR="00D66693" w:rsidRDefault="00D66693" w:rsidP="00C123F5">
      <w:pPr>
        <w:autoSpaceDE w:val="0"/>
        <w:autoSpaceDN w:val="0"/>
        <w:adjustRightInd w:val="0"/>
        <w:jc w:val="both"/>
        <w:rPr>
          <w:lang w:val="en"/>
        </w:rPr>
      </w:pPr>
    </w:p>
    <w:p w:rsidR="00D66693" w:rsidRPr="00D66693" w:rsidRDefault="00D66693" w:rsidP="00C123F5">
      <w:pPr>
        <w:autoSpaceDE w:val="0"/>
        <w:autoSpaceDN w:val="0"/>
        <w:adjustRightInd w:val="0"/>
        <w:jc w:val="both"/>
        <w:rPr>
          <w:b/>
          <w:lang w:val="en"/>
        </w:rPr>
      </w:pPr>
      <w:r>
        <w:rPr>
          <w:b/>
          <w:lang w:val="en"/>
        </w:rPr>
        <w:t xml:space="preserve">Do the problems </w:t>
      </w:r>
      <w:r w:rsidRPr="00D66693">
        <w:rPr>
          <w:b/>
          <w:lang w:val="en"/>
        </w:rPr>
        <w:t xml:space="preserve">arise because of the absence </w:t>
      </w:r>
      <w:r>
        <w:rPr>
          <w:b/>
          <w:lang w:val="en"/>
        </w:rPr>
        <w:t>preamble</w:t>
      </w:r>
      <w:r w:rsidRPr="00D66693">
        <w:rPr>
          <w:b/>
          <w:lang w:val="en"/>
        </w:rPr>
        <w:t>?</w:t>
      </w:r>
    </w:p>
    <w:p w:rsidR="00D66693" w:rsidRDefault="00D66693" w:rsidP="00C123F5">
      <w:pPr>
        <w:autoSpaceDE w:val="0"/>
        <w:autoSpaceDN w:val="0"/>
        <w:adjustRightInd w:val="0"/>
        <w:jc w:val="both"/>
        <w:rPr>
          <w:lang w:val="en"/>
        </w:rPr>
      </w:pPr>
    </w:p>
    <w:p w:rsidR="00D66693" w:rsidRDefault="00D66693" w:rsidP="00C123F5">
      <w:pPr>
        <w:autoSpaceDE w:val="0"/>
        <w:autoSpaceDN w:val="0"/>
        <w:adjustRightInd w:val="0"/>
        <w:jc w:val="both"/>
        <w:rPr>
          <w:lang w:val="en"/>
        </w:rPr>
      </w:pPr>
      <w:r>
        <w:rPr>
          <w:lang w:val="en"/>
        </w:rPr>
        <w:t xml:space="preserve">Regarding the reasons given Dr. Chandra </w:t>
      </w:r>
      <w:proofErr w:type="spellStart"/>
      <w:r>
        <w:rPr>
          <w:lang w:val="en"/>
        </w:rPr>
        <w:t>Muzaffar</w:t>
      </w:r>
      <w:proofErr w:type="spellEnd"/>
      <w:r>
        <w:rPr>
          <w:lang w:val="en"/>
        </w:rPr>
        <w:t xml:space="preserve">, assuming that the three reasons given by him are correct, my question is: </w:t>
      </w:r>
      <w:r w:rsidR="00D871EC">
        <w:rPr>
          <w:lang w:val="en"/>
        </w:rPr>
        <w:t>Do they arise</w:t>
      </w:r>
      <w:r>
        <w:rPr>
          <w:lang w:val="en"/>
        </w:rPr>
        <w:t xml:space="preserve"> because of the absence </w:t>
      </w:r>
      <w:r w:rsidR="00D871EC">
        <w:rPr>
          <w:lang w:val="en"/>
        </w:rPr>
        <w:t xml:space="preserve">of </w:t>
      </w:r>
      <w:r>
        <w:rPr>
          <w:lang w:val="en"/>
        </w:rPr>
        <w:t xml:space="preserve">preamble in the </w:t>
      </w:r>
      <w:r w:rsidR="00855377">
        <w:rPr>
          <w:lang w:val="en"/>
        </w:rPr>
        <w:t>Constitution</w:t>
      </w:r>
      <w:r>
        <w:rPr>
          <w:lang w:val="en"/>
        </w:rPr>
        <w:t>?</w:t>
      </w:r>
    </w:p>
    <w:p w:rsidR="00D66693" w:rsidRDefault="00D66693" w:rsidP="00C123F5">
      <w:pPr>
        <w:autoSpaceDE w:val="0"/>
        <w:autoSpaceDN w:val="0"/>
        <w:adjustRightInd w:val="0"/>
        <w:jc w:val="both"/>
        <w:rPr>
          <w:lang w:val="en"/>
        </w:rPr>
      </w:pPr>
    </w:p>
    <w:p w:rsidR="00D66693" w:rsidRDefault="00D66693" w:rsidP="00C123F5">
      <w:pPr>
        <w:autoSpaceDE w:val="0"/>
        <w:autoSpaceDN w:val="0"/>
        <w:adjustRightInd w:val="0"/>
        <w:jc w:val="both"/>
        <w:rPr>
          <w:lang w:val="en"/>
        </w:rPr>
      </w:pPr>
      <w:r>
        <w:rPr>
          <w:lang w:val="en"/>
        </w:rPr>
        <w:t xml:space="preserve">Malaysia has existed and developed with the same </w:t>
      </w:r>
      <w:r w:rsidR="00855377">
        <w:rPr>
          <w:lang w:val="en"/>
        </w:rPr>
        <w:t>Constitution</w:t>
      </w:r>
      <w:r>
        <w:rPr>
          <w:lang w:val="en"/>
        </w:rPr>
        <w:t xml:space="preserve"> for 60 years. Compared with most countries of the former British colon</w:t>
      </w:r>
      <w:r w:rsidR="003A6C32">
        <w:rPr>
          <w:lang w:val="en"/>
        </w:rPr>
        <w:t>ies</w:t>
      </w:r>
      <w:r>
        <w:rPr>
          <w:lang w:val="en"/>
        </w:rPr>
        <w:t xml:space="preserve"> that obtained independence at</w:t>
      </w:r>
      <w:r w:rsidR="00BC3E33">
        <w:rPr>
          <w:lang w:val="en"/>
        </w:rPr>
        <w:t xml:space="preserve"> about</w:t>
      </w:r>
      <w:r>
        <w:rPr>
          <w:lang w:val="en"/>
        </w:rPr>
        <w:t xml:space="preserve"> the same time, </w:t>
      </w:r>
      <w:r w:rsidR="00BC3E33">
        <w:rPr>
          <w:lang w:val="en"/>
        </w:rPr>
        <w:t>Malaysia</w:t>
      </w:r>
      <w:r>
        <w:rPr>
          <w:lang w:val="en"/>
        </w:rPr>
        <w:t xml:space="preserve"> is peaceful, democratic, develop</w:t>
      </w:r>
      <w:r w:rsidR="00BC3E33">
        <w:rPr>
          <w:lang w:val="en"/>
        </w:rPr>
        <w:t xml:space="preserve">ing </w:t>
      </w:r>
      <w:r>
        <w:rPr>
          <w:lang w:val="en"/>
        </w:rPr>
        <w:t xml:space="preserve">rapidly, absorbing Islamic values </w:t>
      </w:r>
      <w:r w:rsidR="00BC3E33">
        <w:rPr>
          <w:lang w:val="en"/>
        </w:rPr>
        <w:t>as much as i</w:t>
      </w:r>
      <w:r w:rsidR="00D871EC">
        <w:rPr>
          <w:lang w:val="en"/>
        </w:rPr>
        <w:t>t</w:t>
      </w:r>
      <w:r w:rsidR="00BC3E33">
        <w:rPr>
          <w:lang w:val="en"/>
        </w:rPr>
        <w:t xml:space="preserve"> could</w:t>
      </w:r>
      <w:r>
        <w:rPr>
          <w:lang w:val="en"/>
        </w:rPr>
        <w:t xml:space="preserve"> while guaranteeing freedom of religion to </w:t>
      </w:r>
      <w:r w:rsidR="00BC3E33">
        <w:rPr>
          <w:lang w:val="en"/>
        </w:rPr>
        <w:t xml:space="preserve">the followers </w:t>
      </w:r>
      <w:r>
        <w:rPr>
          <w:lang w:val="en"/>
        </w:rPr>
        <w:t xml:space="preserve">of other religions. </w:t>
      </w:r>
      <w:r w:rsidR="00BC3E33">
        <w:rPr>
          <w:lang w:val="en"/>
        </w:rPr>
        <w:t>That cannot</w:t>
      </w:r>
      <w:r>
        <w:rPr>
          <w:lang w:val="en"/>
        </w:rPr>
        <w:t xml:space="preserve"> be denied.</w:t>
      </w:r>
    </w:p>
    <w:p w:rsidR="00C123F5" w:rsidRDefault="00D66693" w:rsidP="00C123F5">
      <w:pPr>
        <w:autoSpaceDE w:val="0"/>
        <w:autoSpaceDN w:val="0"/>
        <w:adjustRightInd w:val="0"/>
        <w:jc w:val="both"/>
        <w:rPr>
          <w:lang w:val="en"/>
        </w:rPr>
      </w:pPr>
      <w:r>
        <w:rPr>
          <w:lang w:val="en"/>
        </w:rPr>
        <w:br/>
        <w:t xml:space="preserve">Of course, if </w:t>
      </w:r>
      <w:r w:rsidR="00BC3E33">
        <w:rPr>
          <w:lang w:val="en"/>
        </w:rPr>
        <w:t>we</w:t>
      </w:r>
      <w:r>
        <w:rPr>
          <w:lang w:val="en"/>
        </w:rPr>
        <w:t xml:space="preserve"> want to find </w:t>
      </w:r>
      <w:r w:rsidR="00BC3E33">
        <w:rPr>
          <w:lang w:val="en"/>
        </w:rPr>
        <w:t>faults</w:t>
      </w:r>
      <w:r>
        <w:rPr>
          <w:lang w:val="en"/>
        </w:rPr>
        <w:t xml:space="preserve">, there </w:t>
      </w:r>
      <w:r w:rsidR="00BC3E33">
        <w:rPr>
          <w:lang w:val="en"/>
        </w:rPr>
        <w:t>are</w:t>
      </w:r>
      <w:r>
        <w:rPr>
          <w:lang w:val="en"/>
        </w:rPr>
        <w:t xml:space="preserve">. The question is whether the </w:t>
      </w:r>
      <w:r w:rsidR="00BC3E33">
        <w:rPr>
          <w:lang w:val="en"/>
        </w:rPr>
        <w:t>faults are</w:t>
      </w:r>
      <w:r>
        <w:rPr>
          <w:lang w:val="en"/>
        </w:rPr>
        <w:t xml:space="preserve"> due to the absence </w:t>
      </w:r>
      <w:r w:rsidR="00D871EC">
        <w:rPr>
          <w:lang w:val="en"/>
        </w:rPr>
        <w:t xml:space="preserve">of </w:t>
      </w:r>
      <w:r w:rsidR="00BC3E33">
        <w:rPr>
          <w:lang w:val="en"/>
        </w:rPr>
        <w:t xml:space="preserve">preamble </w:t>
      </w:r>
      <w:r>
        <w:rPr>
          <w:lang w:val="en"/>
        </w:rPr>
        <w:t xml:space="preserve">in the </w:t>
      </w:r>
      <w:r w:rsidR="00855377">
        <w:rPr>
          <w:lang w:val="en"/>
        </w:rPr>
        <w:t>Constitution</w:t>
      </w:r>
      <w:r>
        <w:rPr>
          <w:lang w:val="en"/>
        </w:rPr>
        <w:t xml:space="preserve">? I do not think so. </w:t>
      </w:r>
      <w:r w:rsidR="00BC3E33">
        <w:rPr>
          <w:lang w:val="en"/>
        </w:rPr>
        <w:t xml:space="preserve">Some </w:t>
      </w:r>
      <w:proofErr w:type="spellStart"/>
      <w:r w:rsidR="00BC3E33">
        <w:rPr>
          <w:lang w:val="en"/>
        </w:rPr>
        <w:t>countrries</w:t>
      </w:r>
      <w:proofErr w:type="spellEnd"/>
      <w:r w:rsidR="00BC3E33">
        <w:rPr>
          <w:lang w:val="en"/>
        </w:rPr>
        <w:t xml:space="preserve"> with </w:t>
      </w:r>
      <w:r w:rsidR="00855377">
        <w:rPr>
          <w:lang w:val="en"/>
        </w:rPr>
        <w:t>Constitution</w:t>
      </w:r>
      <w:r w:rsidR="00BC3E33">
        <w:rPr>
          <w:lang w:val="en"/>
        </w:rPr>
        <w:t xml:space="preserve"> that have </w:t>
      </w:r>
      <w:proofErr w:type="gramStart"/>
      <w:r w:rsidR="00BC3E33">
        <w:rPr>
          <w:lang w:val="en"/>
        </w:rPr>
        <w:t>preamble</w:t>
      </w:r>
      <w:r w:rsidR="00FD3DB8">
        <w:rPr>
          <w:lang w:val="en"/>
        </w:rPr>
        <w:t>,</w:t>
      </w:r>
      <w:proofErr w:type="gramEnd"/>
      <w:r w:rsidR="00BC3E33">
        <w:rPr>
          <w:lang w:val="en"/>
        </w:rPr>
        <w:t xml:space="preserve"> are </w:t>
      </w:r>
      <w:r>
        <w:rPr>
          <w:lang w:val="en"/>
        </w:rPr>
        <w:t xml:space="preserve">worse </w:t>
      </w:r>
      <w:r w:rsidR="00BC3E33">
        <w:rPr>
          <w:lang w:val="en"/>
        </w:rPr>
        <w:t>of</w:t>
      </w:r>
      <w:r>
        <w:rPr>
          <w:lang w:val="en"/>
        </w:rPr>
        <w:t>.</w:t>
      </w:r>
    </w:p>
    <w:p w:rsidR="00D66693" w:rsidRDefault="00D66693" w:rsidP="00C123F5">
      <w:pPr>
        <w:autoSpaceDE w:val="0"/>
        <w:autoSpaceDN w:val="0"/>
        <w:adjustRightInd w:val="0"/>
        <w:jc w:val="both"/>
        <w:rPr>
          <w:lang w:val="en"/>
        </w:rPr>
      </w:pPr>
    </w:p>
    <w:p w:rsidR="003A6C32" w:rsidRDefault="003A6C32" w:rsidP="00C123F5">
      <w:pPr>
        <w:autoSpaceDE w:val="0"/>
        <w:autoSpaceDN w:val="0"/>
        <w:adjustRightInd w:val="0"/>
        <w:jc w:val="both"/>
        <w:rPr>
          <w:lang w:val="en"/>
        </w:rPr>
      </w:pPr>
      <w:r>
        <w:rPr>
          <w:lang w:val="en"/>
        </w:rPr>
        <w:t xml:space="preserve">Now, let us look at the three reasons one by one. </w:t>
      </w:r>
      <w:proofErr w:type="gramStart"/>
      <w:r>
        <w:rPr>
          <w:lang w:val="en"/>
        </w:rPr>
        <w:t xml:space="preserve">First, </w:t>
      </w:r>
      <w:proofErr w:type="spellStart"/>
      <w:r w:rsidR="00880585">
        <w:rPr>
          <w:lang w:val="en"/>
        </w:rPr>
        <w:t>polarisation</w:t>
      </w:r>
      <w:proofErr w:type="spellEnd"/>
      <w:r>
        <w:rPr>
          <w:lang w:val="en"/>
        </w:rPr>
        <w:t>.</w:t>
      </w:r>
      <w:proofErr w:type="gramEnd"/>
      <w:r>
        <w:rPr>
          <w:lang w:val="en"/>
        </w:rPr>
        <w:t xml:space="preserve"> </w:t>
      </w:r>
      <w:proofErr w:type="spellStart"/>
      <w:r w:rsidR="00880585">
        <w:rPr>
          <w:lang w:val="en"/>
        </w:rPr>
        <w:t>Polarisation</w:t>
      </w:r>
      <w:proofErr w:type="spellEnd"/>
      <w:r>
        <w:rPr>
          <w:lang w:val="en"/>
        </w:rPr>
        <w:t xml:space="preserve"> is rooted since the British rule. In the days of British rule, </w:t>
      </w:r>
      <w:proofErr w:type="spellStart"/>
      <w:r w:rsidR="00880585">
        <w:rPr>
          <w:lang w:val="en"/>
        </w:rPr>
        <w:t>polarisation</w:t>
      </w:r>
      <w:proofErr w:type="spellEnd"/>
      <w:r>
        <w:rPr>
          <w:lang w:val="en"/>
        </w:rPr>
        <w:t xml:space="preserve"> seems t</w:t>
      </w:r>
      <w:r w:rsidR="00FD3DB8">
        <w:rPr>
          <w:lang w:val="en"/>
        </w:rPr>
        <w:t>o be a "national philosophy". T</w:t>
      </w:r>
      <w:r>
        <w:rPr>
          <w:lang w:val="en"/>
        </w:rPr>
        <w:t>here was almost no direct relationship between the races. I say that</w:t>
      </w:r>
      <w:r w:rsidR="008B4D69">
        <w:rPr>
          <w:lang w:val="en"/>
        </w:rPr>
        <w:t>,</w:t>
      </w:r>
      <w:r>
        <w:rPr>
          <w:lang w:val="en"/>
        </w:rPr>
        <w:t xml:space="preserve"> on this issu</w:t>
      </w:r>
      <w:r w:rsidR="008B4D69">
        <w:rPr>
          <w:lang w:val="en"/>
        </w:rPr>
        <w:t>e</w:t>
      </w:r>
      <w:r>
        <w:rPr>
          <w:lang w:val="en"/>
        </w:rPr>
        <w:t>,</w:t>
      </w:r>
      <w:r w:rsidR="008B4D69">
        <w:rPr>
          <w:lang w:val="en"/>
        </w:rPr>
        <w:t xml:space="preserve"> no matter </w:t>
      </w:r>
      <w:r w:rsidR="00FD3DB8">
        <w:rPr>
          <w:lang w:val="en"/>
        </w:rPr>
        <w:t xml:space="preserve">how </w:t>
      </w:r>
      <w:r w:rsidR="008B4D69">
        <w:rPr>
          <w:lang w:val="en"/>
        </w:rPr>
        <w:t xml:space="preserve">bad the </w:t>
      </w:r>
      <w:r>
        <w:rPr>
          <w:lang w:val="en"/>
        </w:rPr>
        <w:t xml:space="preserve">situation </w:t>
      </w:r>
      <w:r w:rsidR="008B4D69">
        <w:rPr>
          <w:lang w:val="en"/>
        </w:rPr>
        <w:t xml:space="preserve">is </w:t>
      </w:r>
      <w:r>
        <w:rPr>
          <w:lang w:val="en"/>
        </w:rPr>
        <w:t>after independence, it is</w:t>
      </w:r>
      <w:r w:rsidR="008B4D69">
        <w:rPr>
          <w:lang w:val="en"/>
        </w:rPr>
        <w:t xml:space="preserve"> still</w:t>
      </w:r>
      <w:r>
        <w:rPr>
          <w:lang w:val="en"/>
        </w:rPr>
        <w:t xml:space="preserve"> better than the situation </w:t>
      </w:r>
      <w:r w:rsidR="008B4D69">
        <w:rPr>
          <w:lang w:val="en"/>
        </w:rPr>
        <w:t>during t</w:t>
      </w:r>
      <w:r>
        <w:rPr>
          <w:lang w:val="en"/>
        </w:rPr>
        <w:t xml:space="preserve">he time of </w:t>
      </w:r>
      <w:r w:rsidR="008B4D69">
        <w:rPr>
          <w:lang w:val="en"/>
        </w:rPr>
        <w:t xml:space="preserve">the </w:t>
      </w:r>
      <w:r>
        <w:rPr>
          <w:lang w:val="en"/>
        </w:rPr>
        <w:t>British rule.</w:t>
      </w:r>
    </w:p>
    <w:p w:rsidR="003A6C32" w:rsidRDefault="003A6C32" w:rsidP="00C123F5">
      <w:pPr>
        <w:autoSpaceDE w:val="0"/>
        <w:autoSpaceDN w:val="0"/>
        <w:adjustRightInd w:val="0"/>
        <w:jc w:val="both"/>
        <w:rPr>
          <w:lang w:val="en"/>
        </w:rPr>
      </w:pPr>
    </w:p>
    <w:p w:rsidR="009D0D27" w:rsidRDefault="003A6C32" w:rsidP="00C123F5">
      <w:pPr>
        <w:autoSpaceDE w:val="0"/>
        <w:autoSpaceDN w:val="0"/>
        <w:adjustRightInd w:val="0"/>
        <w:jc w:val="both"/>
        <w:rPr>
          <w:lang w:val="en"/>
        </w:rPr>
      </w:pPr>
      <w:r w:rsidRPr="009D0D27">
        <w:rPr>
          <w:lang w:val="en"/>
        </w:rPr>
        <w:t xml:space="preserve">Of course, in </w:t>
      </w:r>
      <w:r w:rsidR="008B4D69" w:rsidRPr="009D0D27">
        <w:rPr>
          <w:lang w:val="en"/>
        </w:rPr>
        <w:t xml:space="preserve">the </w:t>
      </w:r>
      <w:r w:rsidRPr="009D0D27">
        <w:rPr>
          <w:lang w:val="en"/>
        </w:rPr>
        <w:t xml:space="preserve">60 years </w:t>
      </w:r>
      <w:r w:rsidR="00F16803">
        <w:rPr>
          <w:lang w:val="en"/>
        </w:rPr>
        <w:t xml:space="preserve">of independence, </w:t>
      </w:r>
      <w:r w:rsidRPr="009D0D27">
        <w:rPr>
          <w:lang w:val="en"/>
        </w:rPr>
        <w:t xml:space="preserve">there </w:t>
      </w:r>
      <w:r w:rsidR="00F16803">
        <w:rPr>
          <w:lang w:val="en"/>
        </w:rPr>
        <w:t>are</w:t>
      </w:r>
      <w:r w:rsidRPr="009D0D27">
        <w:rPr>
          <w:lang w:val="en"/>
        </w:rPr>
        <w:t xml:space="preserve"> ups and downs. </w:t>
      </w:r>
      <w:r w:rsidR="008B4D69" w:rsidRPr="009D0D27">
        <w:rPr>
          <w:lang w:val="en"/>
        </w:rPr>
        <w:t>That is</w:t>
      </w:r>
      <w:r w:rsidRPr="009D0D27">
        <w:rPr>
          <w:lang w:val="en"/>
        </w:rPr>
        <w:t xml:space="preserve"> </w:t>
      </w:r>
      <w:r w:rsidR="00F16803">
        <w:rPr>
          <w:lang w:val="en"/>
        </w:rPr>
        <w:t>related to</w:t>
      </w:r>
      <w:r w:rsidRPr="009D0D27">
        <w:rPr>
          <w:lang w:val="en"/>
        </w:rPr>
        <w:t xml:space="preserve"> the political </w:t>
      </w:r>
      <w:r w:rsidR="002C6D9C">
        <w:rPr>
          <w:lang w:val="en"/>
        </w:rPr>
        <w:t>situation</w:t>
      </w:r>
      <w:r w:rsidRPr="009D0D27">
        <w:rPr>
          <w:lang w:val="en"/>
        </w:rPr>
        <w:t xml:space="preserve"> in the country</w:t>
      </w:r>
      <w:r w:rsidR="008B4D69" w:rsidRPr="009D0D27">
        <w:rPr>
          <w:lang w:val="en"/>
        </w:rPr>
        <w:t>.</w:t>
      </w:r>
      <w:r w:rsidRPr="009D0D27">
        <w:rPr>
          <w:lang w:val="en"/>
        </w:rPr>
        <w:t xml:space="preserve"> </w:t>
      </w:r>
    </w:p>
    <w:p w:rsidR="009D0D27" w:rsidRDefault="009D0D27" w:rsidP="00C123F5">
      <w:pPr>
        <w:autoSpaceDE w:val="0"/>
        <w:autoSpaceDN w:val="0"/>
        <w:adjustRightInd w:val="0"/>
        <w:jc w:val="both"/>
        <w:rPr>
          <w:lang w:val="en"/>
        </w:rPr>
      </w:pPr>
    </w:p>
    <w:p w:rsidR="009D0D27" w:rsidRDefault="009D0D27" w:rsidP="00C123F5">
      <w:pPr>
        <w:autoSpaceDE w:val="0"/>
        <w:autoSpaceDN w:val="0"/>
        <w:adjustRightInd w:val="0"/>
        <w:jc w:val="both"/>
        <w:rPr>
          <w:lang w:val="en"/>
        </w:rPr>
      </w:pPr>
      <w:r>
        <w:rPr>
          <w:lang w:val="en"/>
        </w:rPr>
        <w:t xml:space="preserve">I will not argue about the reasons that give rise to </w:t>
      </w:r>
      <w:proofErr w:type="spellStart"/>
      <w:r>
        <w:rPr>
          <w:lang w:val="en"/>
        </w:rPr>
        <w:t>polarisation</w:t>
      </w:r>
      <w:proofErr w:type="spellEnd"/>
      <w:r>
        <w:rPr>
          <w:lang w:val="en"/>
        </w:rPr>
        <w:t xml:space="preserve"> in this article. All I say is that </w:t>
      </w:r>
      <w:proofErr w:type="spellStart"/>
      <w:r>
        <w:rPr>
          <w:lang w:val="en"/>
        </w:rPr>
        <w:t>polarisation</w:t>
      </w:r>
      <w:proofErr w:type="spellEnd"/>
      <w:r>
        <w:rPr>
          <w:lang w:val="en"/>
        </w:rPr>
        <w:t xml:space="preserve"> is not caused by the absence of preamble in our Constitution.</w:t>
      </w:r>
      <w:bookmarkStart w:id="0" w:name="_GoBack"/>
      <w:bookmarkEnd w:id="0"/>
    </w:p>
    <w:p w:rsidR="00660461" w:rsidRDefault="00660461" w:rsidP="00660461">
      <w:pPr>
        <w:jc w:val="both"/>
        <w:rPr>
          <w:rFonts w:eastAsia="Times New Roman" w:cs="Arial"/>
          <w:szCs w:val="24"/>
          <w:lang w:val="en" w:eastAsia="en-MY"/>
        </w:rPr>
      </w:pPr>
    </w:p>
    <w:p w:rsidR="00660461" w:rsidRDefault="00660461" w:rsidP="00660461">
      <w:pPr>
        <w:jc w:val="both"/>
        <w:rPr>
          <w:rFonts w:eastAsia="Times New Roman" w:cs="Arial"/>
          <w:szCs w:val="24"/>
          <w:lang w:val="en" w:eastAsia="en-MY"/>
        </w:rPr>
      </w:pPr>
      <w:r>
        <w:rPr>
          <w:rFonts w:eastAsia="Times New Roman" w:cs="Arial"/>
          <w:szCs w:val="24"/>
          <w:lang w:val="en" w:eastAsia="en-MY"/>
        </w:rPr>
        <w:t>It is the same with</w:t>
      </w:r>
      <w:r w:rsidRPr="00660461">
        <w:rPr>
          <w:rFonts w:eastAsia="Times New Roman" w:cs="Arial"/>
          <w:szCs w:val="24"/>
          <w:lang w:val="en" w:eastAsia="en-MY"/>
        </w:rPr>
        <w:t xml:space="preserve"> the "Islamic extremist group" and "</w:t>
      </w:r>
      <w:r w:rsidR="00C63D6D">
        <w:rPr>
          <w:rFonts w:eastAsia="Times New Roman" w:cs="Arial"/>
          <w:szCs w:val="24"/>
          <w:lang w:val="en" w:eastAsia="en-MY"/>
        </w:rPr>
        <w:t>hidebound</w:t>
      </w:r>
      <w:r w:rsidRPr="00660461">
        <w:rPr>
          <w:rFonts w:eastAsia="Times New Roman" w:cs="Arial"/>
          <w:szCs w:val="24"/>
          <w:lang w:val="en" w:eastAsia="en-MY"/>
        </w:rPr>
        <w:t xml:space="preserve"> secular group". Their existence is not due to the absence </w:t>
      </w:r>
      <w:r>
        <w:rPr>
          <w:rFonts w:eastAsia="Times New Roman" w:cs="Arial"/>
          <w:szCs w:val="24"/>
          <w:lang w:val="en" w:eastAsia="en-MY"/>
        </w:rPr>
        <w:t>preamble</w:t>
      </w:r>
      <w:r w:rsidRPr="00660461">
        <w:rPr>
          <w:rFonts w:eastAsia="Times New Roman" w:cs="Arial"/>
          <w:szCs w:val="24"/>
          <w:lang w:val="en" w:eastAsia="en-MY"/>
        </w:rPr>
        <w:t xml:space="preserve">. </w:t>
      </w:r>
      <w:r>
        <w:rPr>
          <w:rFonts w:eastAsia="Times New Roman" w:cs="Arial"/>
          <w:szCs w:val="24"/>
          <w:lang w:val="en" w:eastAsia="en-MY"/>
        </w:rPr>
        <w:t>Even if there is</w:t>
      </w:r>
      <w:r w:rsidR="00FD3DB8">
        <w:rPr>
          <w:rFonts w:eastAsia="Times New Roman" w:cs="Arial"/>
          <w:szCs w:val="24"/>
          <w:lang w:val="en" w:eastAsia="en-MY"/>
        </w:rPr>
        <w:t xml:space="preserve"> a preamble</w:t>
      </w:r>
      <w:r>
        <w:rPr>
          <w:rFonts w:eastAsia="Times New Roman" w:cs="Arial"/>
          <w:szCs w:val="24"/>
          <w:lang w:val="en" w:eastAsia="en-MY"/>
        </w:rPr>
        <w:t>,</w:t>
      </w:r>
      <w:r w:rsidRPr="00660461">
        <w:rPr>
          <w:rFonts w:eastAsia="Times New Roman" w:cs="Arial"/>
          <w:szCs w:val="24"/>
          <w:lang w:val="en" w:eastAsia="en-MY"/>
        </w:rPr>
        <w:t xml:space="preserve"> they would not care.</w:t>
      </w:r>
    </w:p>
    <w:p w:rsidR="00166DD4" w:rsidRPr="00660461" w:rsidRDefault="00166DD4" w:rsidP="00660461">
      <w:pPr>
        <w:jc w:val="both"/>
        <w:rPr>
          <w:rFonts w:eastAsia="Times New Roman" w:cs="Arial"/>
          <w:szCs w:val="24"/>
          <w:lang w:eastAsia="en-MY"/>
        </w:rPr>
      </w:pPr>
    </w:p>
    <w:p w:rsidR="00166DD4" w:rsidRDefault="00F16803" w:rsidP="00660461">
      <w:pPr>
        <w:jc w:val="both"/>
        <w:rPr>
          <w:lang w:val="en"/>
        </w:rPr>
      </w:pPr>
      <w:r>
        <w:rPr>
          <w:lang w:val="en"/>
        </w:rPr>
        <w:t>In other words, t</w:t>
      </w:r>
      <w:r w:rsidR="00166DD4">
        <w:rPr>
          <w:lang w:val="en"/>
        </w:rPr>
        <w:t>he three reasons mentioned do not exist because there is no preamble</w:t>
      </w:r>
      <w:r w:rsidR="00FD3DB8">
        <w:rPr>
          <w:lang w:val="en"/>
        </w:rPr>
        <w:t xml:space="preserve"> to</w:t>
      </w:r>
      <w:r w:rsidR="00166DD4">
        <w:rPr>
          <w:lang w:val="en"/>
        </w:rPr>
        <w:t xml:space="preserve"> our </w:t>
      </w:r>
      <w:r w:rsidR="00855377">
        <w:rPr>
          <w:lang w:val="en"/>
        </w:rPr>
        <w:t>Constitution</w:t>
      </w:r>
      <w:r w:rsidR="00166DD4">
        <w:rPr>
          <w:lang w:val="en"/>
        </w:rPr>
        <w:t xml:space="preserve">. So, on this ground alone, the argument put forward to make </w:t>
      </w:r>
      <w:proofErr w:type="spellStart"/>
      <w:r w:rsidR="00166DD4">
        <w:rPr>
          <w:lang w:val="en"/>
        </w:rPr>
        <w:t>Rukun</w:t>
      </w:r>
      <w:proofErr w:type="spellEnd"/>
      <w:r w:rsidR="00166DD4">
        <w:rPr>
          <w:lang w:val="en"/>
        </w:rPr>
        <w:t xml:space="preserve"> Negara the preamble to the Federal </w:t>
      </w:r>
      <w:r w:rsidR="00855377">
        <w:rPr>
          <w:lang w:val="en"/>
        </w:rPr>
        <w:t>Constitution</w:t>
      </w:r>
      <w:r w:rsidR="00166DD4">
        <w:rPr>
          <w:lang w:val="en"/>
        </w:rPr>
        <w:t xml:space="preserve"> falls. Nevertheless, let us continue.</w:t>
      </w:r>
    </w:p>
    <w:p w:rsidR="00166DD4" w:rsidRDefault="00166DD4" w:rsidP="00660461">
      <w:pPr>
        <w:jc w:val="both"/>
        <w:rPr>
          <w:lang w:val="en"/>
        </w:rPr>
      </w:pPr>
    </w:p>
    <w:p w:rsidR="00166DD4" w:rsidRPr="00880585" w:rsidRDefault="00166DD4" w:rsidP="00660461">
      <w:pPr>
        <w:jc w:val="both"/>
        <w:rPr>
          <w:b/>
          <w:lang w:val="en"/>
        </w:rPr>
      </w:pPr>
      <w:r w:rsidRPr="00880585">
        <w:rPr>
          <w:b/>
          <w:lang w:val="en"/>
        </w:rPr>
        <w:t xml:space="preserve">Would the making of the </w:t>
      </w:r>
      <w:proofErr w:type="spellStart"/>
      <w:r w:rsidRPr="00880585">
        <w:rPr>
          <w:b/>
          <w:lang w:val="en"/>
        </w:rPr>
        <w:t>Rukun</w:t>
      </w:r>
      <w:proofErr w:type="spellEnd"/>
      <w:r w:rsidRPr="00880585">
        <w:rPr>
          <w:b/>
          <w:lang w:val="en"/>
        </w:rPr>
        <w:t xml:space="preserve"> Negara the preamble to the </w:t>
      </w:r>
      <w:r w:rsidR="00855377">
        <w:rPr>
          <w:b/>
          <w:lang w:val="en"/>
        </w:rPr>
        <w:t>Constitution</w:t>
      </w:r>
      <w:r w:rsidRPr="00880585">
        <w:rPr>
          <w:b/>
          <w:lang w:val="en"/>
        </w:rPr>
        <w:t xml:space="preserve"> solve those problems?</w:t>
      </w:r>
    </w:p>
    <w:p w:rsidR="00166DD4" w:rsidRDefault="00166DD4" w:rsidP="00660461">
      <w:pPr>
        <w:jc w:val="both"/>
        <w:rPr>
          <w:lang w:val="en"/>
        </w:rPr>
      </w:pPr>
    </w:p>
    <w:p w:rsidR="00166DD4" w:rsidRDefault="00166DD4" w:rsidP="00660461">
      <w:pPr>
        <w:jc w:val="both"/>
        <w:rPr>
          <w:lang w:val="en"/>
        </w:rPr>
      </w:pPr>
      <w:r>
        <w:rPr>
          <w:lang w:val="en"/>
        </w:rPr>
        <w:t xml:space="preserve">To </w:t>
      </w:r>
      <w:r w:rsidR="00880585">
        <w:rPr>
          <w:lang w:val="en"/>
        </w:rPr>
        <w:t>continue with the</w:t>
      </w:r>
      <w:r>
        <w:rPr>
          <w:lang w:val="en"/>
        </w:rPr>
        <w:t xml:space="preserve"> discussion, </w:t>
      </w:r>
      <w:r w:rsidR="00880585">
        <w:rPr>
          <w:lang w:val="en"/>
        </w:rPr>
        <w:t xml:space="preserve">let us </w:t>
      </w:r>
      <w:r>
        <w:rPr>
          <w:lang w:val="en"/>
        </w:rPr>
        <w:t xml:space="preserve">assume that the </w:t>
      </w:r>
      <w:r w:rsidR="00880585">
        <w:rPr>
          <w:lang w:val="en"/>
        </w:rPr>
        <w:t xml:space="preserve">said </w:t>
      </w:r>
      <w:r>
        <w:rPr>
          <w:lang w:val="en"/>
        </w:rPr>
        <w:t>problems</w:t>
      </w:r>
      <w:r w:rsidR="00880585">
        <w:rPr>
          <w:lang w:val="en"/>
        </w:rPr>
        <w:t xml:space="preserve"> are</w:t>
      </w:r>
      <w:r>
        <w:rPr>
          <w:lang w:val="en"/>
        </w:rPr>
        <w:t xml:space="preserve"> caused by the absence </w:t>
      </w:r>
      <w:r w:rsidR="00880585">
        <w:rPr>
          <w:lang w:val="en"/>
        </w:rPr>
        <w:t>of preamble</w:t>
      </w:r>
      <w:r>
        <w:rPr>
          <w:lang w:val="en"/>
        </w:rPr>
        <w:t xml:space="preserve">. The next question is: </w:t>
      </w:r>
      <w:r w:rsidR="00880585">
        <w:rPr>
          <w:lang w:val="en"/>
        </w:rPr>
        <w:t xml:space="preserve">By making the </w:t>
      </w:r>
      <w:proofErr w:type="spellStart"/>
      <w:r w:rsidR="00880585">
        <w:rPr>
          <w:lang w:val="en"/>
        </w:rPr>
        <w:t>Rukun</w:t>
      </w:r>
      <w:proofErr w:type="spellEnd"/>
      <w:r w:rsidR="00880585">
        <w:rPr>
          <w:lang w:val="en"/>
        </w:rPr>
        <w:t xml:space="preserve"> Negara the prea</w:t>
      </w:r>
      <w:r w:rsidR="00FD3DB8">
        <w:rPr>
          <w:lang w:val="en"/>
        </w:rPr>
        <w:t>m</w:t>
      </w:r>
      <w:r w:rsidR="00880585">
        <w:rPr>
          <w:lang w:val="en"/>
        </w:rPr>
        <w:t xml:space="preserve">ble to the </w:t>
      </w:r>
      <w:r w:rsidR="00855377">
        <w:rPr>
          <w:lang w:val="en"/>
        </w:rPr>
        <w:t>Constitution</w:t>
      </w:r>
      <w:r w:rsidR="00880585">
        <w:rPr>
          <w:lang w:val="en"/>
        </w:rPr>
        <w:t xml:space="preserve">, </w:t>
      </w:r>
      <w:r w:rsidR="00FD3DB8">
        <w:rPr>
          <w:lang w:val="en"/>
        </w:rPr>
        <w:t xml:space="preserve">would </w:t>
      </w:r>
      <w:r>
        <w:rPr>
          <w:lang w:val="en"/>
        </w:rPr>
        <w:t>the problems be solved?</w:t>
      </w:r>
    </w:p>
    <w:p w:rsidR="00F16803" w:rsidRDefault="00F16803" w:rsidP="00660461">
      <w:pPr>
        <w:jc w:val="both"/>
        <w:rPr>
          <w:lang w:val="en"/>
        </w:rPr>
      </w:pPr>
    </w:p>
    <w:p w:rsidR="00166DD4" w:rsidRDefault="00F16803" w:rsidP="00660461">
      <w:pPr>
        <w:jc w:val="both"/>
        <w:rPr>
          <w:lang w:val="en"/>
        </w:rPr>
      </w:pPr>
      <w:r>
        <w:rPr>
          <w:lang w:val="en"/>
        </w:rPr>
        <w:t xml:space="preserve">My answer is “No”. </w:t>
      </w:r>
      <w:r w:rsidR="002C6D9C">
        <w:rPr>
          <w:lang w:val="en"/>
        </w:rPr>
        <w:t>Those</w:t>
      </w:r>
      <w:r>
        <w:rPr>
          <w:lang w:val="en"/>
        </w:rPr>
        <w:t xml:space="preserve"> general</w:t>
      </w:r>
      <w:r w:rsidR="002C6D9C">
        <w:rPr>
          <w:lang w:val="en"/>
        </w:rPr>
        <w:t xml:space="preserve"> provisions at the beginning of the Constitution are not going to change their views. </w:t>
      </w:r>
    </w:p>
    <w:p w:rsidR="00F16803" w:rsidRDefault="00F16803" w:rsidP="00660461">
      <w:pPr>
        <w:jc w:val="both"/>
        <w:rPr>
          <w:lang w:val="en"/>
        </w:rPr>
      </w:pPr>
    </w:p>
    <w:p w:rsidR="00880585" w:rsidRDefault="00663322" w:rsidP="00660461">
      <w:pPr>
        <w:jc w:val="both"/>
        <w:rPr>
          <w:lang w:val="en"/>
        </w:rPr>
      </w:pPr>
      <w:r>
        <w:rPr>
          <w:lang w:val="en"/>
        </w:rPr>
        <w:t>It is the same with the "Islamic extremist group" and "</w:t>
      </w:r>
      <w:r w:rsidR="00C63D6D">
        <w:rPr>
          <w:lang w:val="en"/>
        </w:rPr>
        <w:t>hidebound</w:t>
      </w:r>
      <w:r>
        <w:rPr>
          <w:lang w:val="en"/>
        </w:rPr>
        <w:t xml:space="preserve"> secular group". The existence of the preamble </w:t>
      </w:r>
      <w:r w:rsidR="002C6D9C">
        <w:rPr>
          <w:lang w:val="en"/>
        </w:rPr>
        <w:t>is not going to make any difference to them.</w:t>
      </w:r>
    </w:p>
    <w:p w:rsidR="00F16803" w:rsidRDefault="00F16803" w:rsidP="00660461">
      <w:pPr>
        <w:jc w:val="both"/>
        <w:rPr>
          <w:lang w:val="en"/>
        </w:rPr>
      </w:pPr>
    </w:p>
    <w:p w:rsidR="0062458E" w:rsidRDefault="00855377" w:rsidP="00660461">
      <w:pPr>
        <w:jc w:val="both"/>
        <w:rPr>
          <w:b/>
          <w:lang w:val="en"/>
        </w:rPr>
      </w:pPr>
      <w:r>
        <w:rPr>
          <w:b/>
          <w:lang w:val="en"/>
        </w:rPr>
        <w:t>Constitution</w:t>
      </w:r>
      <w:r w:rsidR="0062458E" w:rsidRPr="0062458E">
        <w:rPr>
          <w:b/>
          <w:lang w:val="en"/>
        </w:rPr>
        <w:t xml:space="preserve">al interpretation problems that may be caused by </w:t>
      </w:r>
      <w:r w:rsidR="0062458E">
        <w:rPr>
          <w:b/>
          <w:lang w:val="en"/>
        </w:rPr>
        <w:t>the insertion of the preamble</w:t>
      </w:r>
    </w:p>
    <w:p w:rsidR="0062458E" w:rsidRDefault="0062458E" w:rsidP="00660461">
      <w:pPr>
        <w:jc w:val="both"/>
        <w:rPr>
          <w:b/>
          <w:lang w:val="en"/>
        </w:rPr>
      </w:pPr>
    </w:p>
    <w:p w:rsidR="0062458E" w:rsidRDefault="0062458E" w:rsidP="00660461">
      <w:pPr>
        <w:jc w:val="both"/>
        <w:rPr>
          <w:lang w:val="en"/>
        </w:rPr>
      </w:pPr>
      <w:r w:rsidRPr="00855377">
        <w:rPr>
          <w:lang w:val="en"/>
        </w:rPr>
        <w:t xml:space="preserve">It should be noted that the discussions on the role of the preamble in the interpretation of a </w:t>
      </w:r>
      <w:r w:rsidR="00855377" w:rsidRPr="00855377">
        <w:rPr>
          <w:lang w:val="en"/>
        </w:rPr>
        <w:t>Constitution</w:t>
      </w:r>
      <w:r w:rsidRPr="00855377">
        <w:rPr>
          <w:lang w:val="en"/>
        </w:rPr>
        <w:t xml:space="preserve"> is usually about a preamble which </w:t>
      </w:r>
      <w:r w:rsidR="00462107" w:rsidRPr="00855377">
        <w:rPr>
          <w:lang w:val="en"/>
        </w:rPr>
        <w:t xml:space="preserve">has existed since the original </w:t>
      </w:r>
      <w:r w:rsidR="00855377" w:rsidRPr="00855377">
        <w:rPr>
          <w:lang w:val="en"/>
        </w:rPr>
        <w:t>Constitution</w:t>
      </w:r>
      <w:r w:rsidRPr="00855377">
        <w:rPr>
          <w:lang w:val="en"/>
        </w:rPr>
        <w:t xml:space="preserve"> was made</w:t>
      </w:r>
      <w:r>
        <w:rPr>
          <w:lang w:val="en"/>
        </w:rPr>
        <w:t xml:space="preserve">. </w:t>
      </w:r>
      <w:r w:rsidR="00FD4AFE">
        <w:rPr>
          <w:lang w:val="en"/>
        </w:rPr>
        <w:t>I</w:t>
      </w:r>
      <w:r>
        <w:rPr>
          <w:lang w:val="en"/>
        </w:rPr>
        <w:t xml:space="preserve">t is in such a situation that we hear the argument that we should refer to the preamble to find </w:t>
      </w:r>
      <w:r w:rsidR="00FD4AFE" w:rsidRPr="00FD4AFE">
        <w:rPr>
          <w:lang w:val="en"/>
        </w:rPr>
        <w:t xml:space="preserve">the true </w:t>
      </w:r>
      <w:r w:rsidRPr="00FD4AFE">
        <w:rPr>
          <w:lang w:val="en"/>
        </w:rPr>
        <w:t>meaning</w:t>
      </w:r>
      <w:r>
        <w:rPr>
          <w:lang w:val="en"/>
        </w:rPr>
        <w:t>, purpose or intention</w:t>
      </w:r>
      <w:r w:rsidR="00FD4AFE">
        <w:rPr>
          <w:lang w:val="en"/>
        </w:rPr>
        <w:t xml:space="preserve"> of</w:t>
      </w:r>
      <w:r w:rsidR="00462107">
        <w:rPr>
          <w:lang w:val="en"/>
        </w:rPr>
        <w:t xml:space="preserve"> the founders</w:t>
      </w:r>
      <w:r w:rsidR="00FD4AFE">
        <w:rPr>
          <w:lang w:val="en"/>
        </w:rPr>
        <w:t xml:space="preserve"> of the nation.</w:t>
      </w:r>
      <w:r>
        <w:rPr>
          <w:lang w:val="en"/>
        </w:rPr>
        <w:t xml:space="preserve"> Such </w:t>
      </w:r>
      <w:r w:rsidR="00FD4AFE">
        <w:rPr>
          <w:lang w:val="en"/>
        </w:rPr>
        <w:t xml:space="preserve">an </w:t>
      </w:r>
      <w:r>
        <w:rPr>
          <w:lang w:val="en"/>
        </w:rPr>
        <w:t xml:space="preserve">argument cannot be </w:t>
      </w:r>
      <w:proofErr w:type="spellStart"/>
      <w:r w:rsidR="00FD4AFE">
        <w:rPr>
          <w:lang w:val="en"/>
        </w:rPr>
        <w:t>fowarded</w:t>
      </w:r>
      <w:proofErr w:type="spellEnd"/>
      <w:r w:rsidR="00FD4AFE">
        <w:rPr>
          <w:lang w:val="en"/>
        </w:rPr>
        <w:t xml:space="preserve"> </w:t>
      </w:r>
      <w:r>
        <w:rPr>
          <w:lang w:val="en"/>
        </w:rPr>
        <w:t xml:space="preserve">if </w:t>
      </w:r>
      <w:r w:rsidR="00FD4AFE">
        <w:rPr>
          <w:lang w:val="en"/>
        </w:rPr>
        <w:t>the p</w:t>
      </w:r>
      <w:r>
        <w:rPr>
          <w:lang w:val="en"/>
        </w:rPr>
        <w:t xml:space="preserve">reamble </w:t>
      </w:r>
      <w:r w:rsidR="00FD4AFE">
        <w:rPr>
          <w:lang w:val="en"/>
        </w:rPr>
        <w:t>is</w:t>
      </w:r>
      <w:r>
        <w:rPr>
          <w:lang w:val="en"/>
        </w:rPr>
        <w:t xml:space="preserve"> </w:t>
      </w:r>
      <w:r w:rsidR="00FD4AFE">
        <w:rPr>
          <w:lang w:val="en"/>
        </w:rPr>
        <w:t>inserted</w:t>
      </w:r>
      <w:r>
        <w:rPr>
          <w:lang w:val="en"/>
        </w:rPr>
        <w:t xml:space="preserve"> 60 years later</w:t>
      </w:r>
      <w:r w:rsidR="00FD4AFE">
        <w:rPr>
          <w:lang w:val="en"/>
        </w:rPr>
        <w:t>.</w:t>
      </w:r>
    </w:p>
    <w:p w:rsidR="0062458E" w:rsidRDefault="0062458E" w:rsidP="00660461">
      <w:pPr>
        <w:jc w:val="both"/>
        <w:rPr>
          <w:lang w:val="en"/>
        </w:rPr>
      </w:pPr>
    </w:p>
    <w:p w:rsidR="00166DD4" w:rsidRDefault="00FD4AFE" w:rsidP="00660461">
      <w:pPr>
        <w:jc w:val="both"/>
        <w:rPr>
          <w:lang w:val="en"/>
        </w:rPr>
      </w:pPr>
      <w:r>
        <w:rPr>
          <w:lang w:val="en"/>
        </w:rPr>
        <w:t xml:space="preserve">On the other hand, when the preamble is inserted 60 years later, lawyers will argue that there must be a reason why Parliament did so. Parliament does not do something in vain. Thus, the Court must seek the intention of the Parliament and give </w:t>
      </w:r>
      <w:proofErr w:type="spellStart"/>
      <w:r>
        <w:rPr>
          <w:lang w:val="en"/>
        </w:rPr>
        <w:t>affect</w:t>
      </w:r>
      <w:proofErr w:type="spellEnd"/>
      <w:r>
        <w:rPr>
          <w:lang w:val="en"/>
        </w:rPr>
        <w:t xml:space="preserve"> to </w:t>
      </w:r>
      <w:r w:rsidR="00462107">
        <w:rPr>
          <w:lang w:val="en"/>
        </w:rPr>
        <w:t>i</w:t>
      </w:r>
      <w:r>
        <w:rPr>
          <w:lang w:val="en"/>
        </w:rPr>
        <w:t>t in i</w:t>
      </w:r>
      <w:r w:rsidR="00462107">
        <w:rPr>
          <w:lang w:val="en"/>
        </w:rPr>
        <w:t xml:space="preserve">nterpreting a provision of the </w:t>
      </w:r>
      <w:r w:rsidR="00855377">
        <w:rPr>
          <w:lang w:val="en"/>
        </w:rPr>
        <w:t>Constitution</w:t>
      </w:r>
      <w:r w:rsidR="00462107">
        <w:rPr>
          <w:lang w:val="en"/>
        </w:rPr>
        <w:t xml:space="preserve">. The provisions of the </w:t>
      </w:r>
      <w:r w:rsidR="00855377">
        <w:rPr>
          <w:lang w:val="en"/>
        </w:rPr>
        <w:t>Constitution</w:t>
      </w:r>
      <w:r>
        <w:rPr>
          <w:lang w:val="en"/>
        </w:rPr>
        <w:t xml:space="preserve"> (which had existed 60 years earlier) should be construed in accordance with the intention of Parliament (60 years later). </w:t>
      </w:r>
      <w:r w:rsidR="004D6B1A">
        <w:rPr>
          <w:lang w:val="en"/>
        </w:rPr>
        <w:t>As a result,</w:t>
      </w:r>
      <w:r>
        <w:rPr>
          <w:lang w:val="en"/>
        </w:rPr>
        <w:t xml:space="preserve"> there is the possibility of an interpretation that was made and remain</w:t>
      </w:r>
      <w:r w:rsidR="004D6B1A">
        <w:rPr>
          <w:lang w:val="en"/>
        </w:rPr>
        <w:t>ed</w:t>
      </w:r>
      <w:r>
        <w:rPr>
          <w:lang w:val="en"/>
        </w:rPr>
        <w:t xml:space="preserve"> binding </w:t>
      </w:r>
      <w:r w:rsidR="004D6B1A">
        <w:rPr>
          <w:lang w:val="en"/>
        </w:rPr>
        <w:t xml:space="preserve">for </w:t>
      </w:r>
      <w:r>
        <w:rPr>
          <w:lang w:val="en"/>
        </w:rPr>
        <w:t xml:space="preserve">several decades will be changed later, </w:t>
      </w:r>
      <w:r w:rsidR="004D6B1A">
        <w:rPr>
          <w:lang w:val="en"/>
        </w:rPr>
        <w:t xml:space="preserve">causing </w:t>
      </w:r>
      <w:r>
        <w:rPr>
          <w:lang w:val="en"/>
        </w:rPr>
        <w:t xml:space="preserve">the law </w:t>
      </w:r>
      <w:r w:rsidR="004D6B1A">
        <w:rPr>
          <w:lang w:val="en"/>
        </w:rPr>
        <w:t>to be</w:t>
      </w:r>
      <w:r>
        <w:rPr>
          <w:lang w:val="en"/>
        </w:rPr>
        <w:t xml:space="preserve"> uncertain</w:t>
      </w:r>
      <w:r w:rsidR="004D6B1A">
        <w:rPr>
          <w:lang w:val="en"/>
        </w:rPr>
        <w:t>.</w:t>
      </w:r>
    </w:p>
    <w:p w:rsidR="00E504A4" w:rsidRDefault="00E504A4" w:rsidP="00873384">
      <w:pPr>
        <w:autoSpaceDE w:val="0"/>
        <w:autoSpaceDN w:val="0"/>
        <w:adjustRightInd w:val="0"/>
        <w:jc w:val="both"/>
        <w:rPr>
          <w:rFonts w:cs="Arial"/>
          <w:iCs/>
          <w:color w:val="000000"/>
          <w:szCs w:val="24"/>
        </w:rPr>
      </w:pPr>
    </w:p>
    <w:p w:rsidR="00220280" w:rsidRPr="0010248D" w:rsidRDefault="004D6B1A" w:rsidP="00220280">
      <w:pPr>
        <w:jc w:val="both"/>
        <w:rPr>
          <w:rFonts w:cs="Arial"/>
          <w:szCs w:val="24"/>
          <w:highlight w:val="yellow"/>
        </w:rPr>
      </w:pPr>
      <w:r>
        <w:rPr>
          <w:lang w:val="en"/>
        </w:rPr>
        <w:t xml:space="preserve">I have reproduced the review done by </w:t>
      </w:r>
      <w:proofErr w:type="spellStart"/>
      <w:r>
        <w:rPr>
          <w:lang w:val="en"/>
        </w:rPr>
        <w:t>Liav</w:t>
      </w:r>
      <w:proofErr w:type="spellEnd"/>
      <w:r>
        <w:rPr>
          <w:lang w:val="en"/>
        </w:rPr>
        <w:t xml:space="preserve"> </w:t>
      </w:r>
      <w:proofErr w:type="spellStart"/>
      <w:r>
        <w:rPr>
          <w:lang w:val="en"/>
        </w:rPr>
        <w:t>Orgad</w:t>
      </w:r>
      <w:proofErr w:type="spellEnd"/>
      <w:r>
        <w:rPr>
          <w:lang w:val="en"/>
        </w:rPr>
        <w:t xml:space="preserve"> about the trend of the courts in the world, including India, which increasingly rel</w:t>
      </w:r>
      <w:r w:rsidR="00462107">
        <w:rPr>
          <w:lang w:val="en"/>
        </w:rPr>
        <w:t>ied</w:t>
      </w:r>
      <w:r>
        <w:rPr>
          <w:lang w:val="en"/>
        </w:rPr>
        <w:t xml:space="preserve"> on the preamble to create rights that are not provided </w:t>
      </w:r>
      <w:r w:rsidR="0062618A">
        <w:rPr>
          <w:lang w:val="en"/>
        </w:rPr>
        <w:t xml:space="preserve">for </w:t>
      </w:r>
      <w:r>
        <w:rPr>
          <w:lang w:val="en"/>
        </w:rPr>
        <w:t xml:space="preserve">by the </w:t>
      </w:r>
      <w:r w:rsidR="00855377">
        <w:rPr>
          <w:lang w:val="en"/>
        </w:rPr>
        <w:t>Constitution</w:t>
      </w:r>
      <w:r>
        <w:rPr>
          <w:lang w:val="en"/>
        </w:rPr>
        <w:t xml:space="preserve">. </w:t>
      </w:r>
      <w:r w:rsidR="0062618A">
        <w:rPr>
          <w:lang w:val="en"/>
        </w:rPr>
        <w:t>To</w:t>
      </w:r>
      <w:r>
        <w:rPr>
          <w:lang w:val="en"/>
        </w:rPr>
        <w:t xml:space="preserve"> me this is a trend that may violate the doctrine of separation of powers and give judges the power of Parliament. NGOs would strongly object when the Executive </w:t>
      </w:r>
      <w:r w:rsidR="0062618A">
        <w:rPr>
          <w:lang w:val="en"/>
        </w:rPr>
        <w:t>interferes with the judiciary</w:t>
      </w:r>
      <w:r>
        <w:rPr>
          <w:lang w:val="en"/>
        </w:rPr>
        <w:t xml:space="preserve">, although the court will annul the action, using processes that are available to it. But, now it seems as if we want the Court to assume the power of Parliament to make laws, to "amend" the </w:t>
      </w:r>
      <w:r w:rsidR="00855377">
        <w:rPr>
          <w:lang w:val="en"/>
        </w:rPr>
        <w:t>Constitution</w:t>
      </w:r>
      <w:r>
        <w:rPr>
          <w:lang w:val="en"/>
        </w:rPr>
        <w:t xml:space="preserve"> in the name of "interpretation".</w:t>
      </w:r>
    </w:p>
    <w:p w:rsidR="00815D08" w:rsidRDefault="00815D08" w:rsidP="00873384">
      <w:pPr>
        <w:autoSpaceDE w:val="0"/>
        <w:autoSpaceDN w:val="0"/>
        <w:adjustRightInd w:val="0"/>
        <w:jc w:val="both"/>
        <w:rPr>
          <w:rFonts w:cs="Arial"/>
          <w:iCs/>
          <w:color w:val="000000"/>
          <w:szCs w:val="24"/>
        </w:rPr>
      </w:pPr>
    </w:p>
    <w:p w:rsidR="005B0DAC" w:rsidRDefault="0032135E" w:rsidP="0004698A">
      <w:pPr>
        <w:jc w:val="both"/>
        <w:rPr>
          <w:lang w:val="en"/>
        </w:rPr>
      </w:pPr>
      <w:r>
        <w:rPr>
          <w:lang w:val="en"/>
        </w:rPr>
        <w:t xml:space="preserve">If the action of the court is not harmful to others, perhaps it could be tolerated. </w:t>
      </w:r>
      <w:proofErr w:type="gramStart"/>
      <w:r>
        <w:rPr>
          <w:lang w:val="en"/>
        </w:rPr>
        <w:t>(But, not to me, because it is a question of principle).</w:t>
      </w:r>
      <w:proofErr w:type="gramEnd"/>
      <w:r>
        <w:rPr>
          <w:lang w:val="en"/>
        </w:rPr>
        <w:t xml:space="preserve"> What if the consequence affects the rights of other people or groups, simply to achieve "equality" and "justice", while from </w:t>
      </w:r>
      <w:r>
        <w:rPr>
          <w:lang w:val="en"/>
        </w:rPr>
        <w:lastRenderedPageBreak/>
        <w:t xml:space="preserve">the beginning, the </w:t>
      </w:r>
      <w:r w:rsidR="00855377">
        <w:rPr>
          <w:lang w:val="en"/>
        </w:rPr>
        <w:t>Constitution</w:t>
      </w:r>
      <w:r>
        <w:rPr>
          <w:lang w:val="en"/>
        </w:rPr>
        <w:t xml:space="preserve"> had already provided the exceptions? The problem is</w:t>
      </w:r>
      <w:proofErr w:type="gramStart"/>
      <w:r>
        <w:rPr>
          <w:lang w:val="en"/>
        </w:rPr>
        <w:t>,</w:t>
      </w:r>
      <w:proofErr w:type="gramEnd"/>
      <w:r>
        <w:rPr>
          <w:lang w:val="en"/>
        </w:rPr>
        <w:t xml:space="preserve"> where will it stop? For example, look at the development of judicial review in Malaysia. - See </w:t>
      </w:r>
      <w:r w:rsidRPr="0032135E">
        <w:rPr>
          <w:i/>
          <w:lang w:val="en"/>
        </w:rPr>
        <w:t>Should the Industrial Court not be allowed to be what it was intended to be?</w:t>
      </w:r>
      <w:r>
        <w:rPr>
          <w:lang w:val="en"/>
        </w:rPr>
        <w:t xml:space="preserve"> http://www.tunabdulhamid.my or </w:t>
      </w:r>
      <w:hyperlink r:id="rId9" w:history="1">
        <w:r w:rsidRPr="00AF6082">
          <w:rPr>
            <w:rStyle w:val="Hyperlink"/>
            <w:lang w:val="en"/>
          </w:rPr>
          <w:t>https://tunabdulhamid.me</w:t>
        </w:r>
      </w:hyperlink>
    </w:p>
    <w:p w:rsidR="0032135E" w:rsidRDefault="0032135E" w:rsidP="0004698A">
      <w:pPr>
        <w:jc w:val="both"/>
        <w:rPr>
          <w:lang w:val="en"/>
        </w:rPr>
      </w:pPr>
    </w:p>
    <w:p w:rsidR="00B813DA" w:rsidRDefault="0032135E" w:rsidP="00CB6AFD">
      <w:pPr>
        <w:jc w:val="both"/>
        <w:rPr>
          <w:lang w:val="en"/>
        </w:rPr>
      </w:pPr>
      <w:r>
        <w:rPr>
          <w:lang w:val="en"/>
        </w:rPr>
        <w:t xml:space="preserve">Looking at the judgment of some young judges in recent years, there appears to be a tendency to </w:t>
      </w:r>
      <w:r w:rsidR="00CB6AFD">
        <w:rPr>
          <w:lang w:val="en"/>
        </w:rPr>
        <w:t>adopt the liberal</w:t>
      </w:r>
      <w:r>
        <w:rPr>
          <w:lang w:val="en"/>
        </w:rPr>
        <w:t xml:space="preserve"> social philosophy of Western countries</w:t>
      </w:r>
      <w:r w:rsidR="00CB6AFD">
        <w:rPr>
          <w:lang w:val="en"/>
        </w:rPr>
        <w:t xml:space="preserve"> and to follow</w:t>
      </w:r>
      <w:r>
        <w:rPr>
          <w:lang w:val="en"/>
        </w:rPr>
        <w:t xml:space="preserve"> the judgments of the </w:t>
      </w:r>
      <w:r w:rsidR="00CB6AFD">
        <w:rPr>
          <w:lang w:val="en"/>
        </w:rPr>
        <w:t>c</w:t>
      </w:r>
      <w:r>
        <w:rPr>
          <w:lang w:val="en"/>
        </w:rPr>
        <w:t>ourt</w:t>
      </w:r>
      <w:r w:rsidR="00CB6AFD">
        <w:rPr>
          <w:lang w:val="en"/>
        </w:rPr>
        <w:t>s in those countries</w:t>
      </w:r>
      <w:r>
        <w:rPr>
          <w:lang w:val="en"/>
        </w:rPr>
        <w:t xml:space="preserve"> without analyzing in detail the provisions of the </w:t>
      </w:r>
      <w:r w:rsidR="00855377">
        <w:rPr>
          <w:lang w:val="en"/>
        </w:rPr>
        <w:t>Constitution</w:t>
      </w:r>
      <w:r>
        <w:rPr>
          <w:lang w:val="en"/>
        </w:rPr>
        <w:t xml:space="preserve"> and the law </w:t>
      </w:r>
      <w:r w:rsidR="00CB6AFD">
        <w:rPr>
          <w:lang w:val="en"/>
        </w:rPr>
        <w:t>of those countries and ignoring</w:t>
      </w:r>
      <w:r>
        <w:rPr>
          <w:lang w:val="en"/>
        </w:rPr>
        <w:t xml:space="preserve"> the provisions of the </w:t>
      </w:r>
      <w:r w:rsidR="00CB6AFD">
        <w:rPr>
          <w:lang w:val="en"/>
        </w:rPr>
        <w:t xml:space="preserve">our </w:t>
      </w:r>
      <w:r w:rsidR="00855377">
        <w:rPr>
          <w:lang w:val="en"/>
        </w:rPr>
        <w:t>Constitution</w:t>
      </w:r>
      <w:r>
        <w:rPr>
          <w:lang w:val="en"/>
        </w:rPr>
        <w:t xml:space="preserve"> and law. They also refer to and adopt the </w:t>
      </w:r>
      <w:r w:rsidR="00CB6AFD">
        <w:rPr>
          <w:lang w:val="en"/>
        </w:rPr>
        <w:t xml:space="preserve">provisions of the </w:t>
      </w:r>
      <w:r>
        <w:rPr>
          <w:lang w:val="en"/>
        </w:rPr>
        <w:t xml:space="preserve">Universal Declaration of Human Rights (UDHR) without giving proper attention to the provisions of our </w:t>
      </w:r>
      <w:r w:rsidR="00855377">
        <w:rPr>
          <w:lang w:val="en"/>
        </w:rPr>
        <w:t>Constitution</w:t>
      </w:r>
      <w:r>
        <w:rPr>
          <w:lang w:val="en"/>
        </w:rPr>
        <w:t xml:space="preserve">. I refer to the case of </w:t>
      </w:r>
      <w:r w:rsidRPr="00CB6AFD">
        <w:rPr>
          <w:u w:val="single"/>
          <w:lang w:val="en"/>
        </w:rPr>
        <w:t xml:space="preserve">Muhamad </w:t>
      </w:r>
      <w:proofErr w:type="spellStart"/>
      <w:r w:rsidRPr="00CB6AFD">
        <w:rPr>
          <w:u w:val="single"/>
          <w:lang w:val="en"/>
        </w:rPr>
        <w:t>Juzaili</w:t>
      </w:r>
      <w:proofErr w:type="spellEnd"/>
      <w:r w:rsidRPr="00CB6AFD">
        <w:rPr>
          <w:u w:val="single"/>
          <w:lang w:val="en"/>
        </w:rPr>
        <w:t xml:space="preserve"> </w:t>
      </w:r>
      <w:r w:rsidR="00CB6AFD" w:rsidRPr="00CB6AFD">
        <w:rPr>
          <w:u w:val="single"/>
          <w:lang w:val="en"/>
        </w:rPr>
        <w:t xml:space="preserve">Bin </w:t>
      </w:r>
      <w:proofErr w:type="spellStart"/>
      <w:r w:rsidRPr="00CB6AFD">
        <w:rPr>
          <w:u w:val="single"/>
          <w:lang w:val="en"/>
        </w:rPr>
        <w:t>Mohd</w:t>
      </w:r>
      <w:proofErr w:type="spellEnd"/>
      <w:r w:rsidRPr="00CB6AFD">
        <w:rPr>
          <w:u w:val="single"/>
          <w:lang w:val="en"/>
        </w:rPr>
        <w:t xml:space="preserve"> </w:t>
      </w:r>
      <w:proofErr w:type="spellStart"/>
      <w:r w:rsidRPr="00CB6AFD">
        <w:rPr>
          <w:u w:val="single"/>
          <w:lang w:val="en"/>
        </w:rPr>
        <w:t>Khamis</w:t>
      </w:r>
      <w:proofErr w:type="spellEnd"/>
      <w:r w:rsidRPr="00CB6AFD">
        <w:rPr>
          <w:u w:val="single"/>
          <w:lang w:val="en"/>
        </w:rPr>
        <w:t xml:space="preserve"> v State Government of </w:t>
      </w:r>
      <w:proofErr w:type="spellStart"/>
      <w:r w:rsidRPr="00CB6AFD">
        <w:rPr>
          <w:u w:val="single"/>
          <w:lang w:val="en"/>
        </w:rPr>
        <w:t>Negeri</w:t>
      </w:r>
      <w:proofErr w:type="spellEnd"/>
      <w:r w:rsidRPr="00CB6AFD">
        <w:rPr>
          <w:u w:val="single"/>
          <w:lang w:val="en"/>
        </w:rPr>
        <w:t xml:space="preserve"> Sembilan etc</w:t>
      </w:r>
      <w:r>
        <w:rPr>
          <w:lang w:val="en"/>
        </w:rPr>
        <w:t xml:space="preserve">. [2014] </w:t>
      </w:r>
      <w:r w:rsidR="00CB6AFD">
        <w:rPr>
          <w:lang w:val="en"/>
        </w:rPr>
        <w:t>MLJU</w:t>
      </w:r>
      <w:r>
        <w:rPr>
          <w:lang w:val="en"/>
        </w:rPr>
        <w:t xml:space="preserve"> 1063</w:t>
      </w:r>
      <w:r w:rsidR="00CB6AFD">
        <w:rPr>
          <w:lang w:val="en"/>
        </w:rPr>
        <w:t>,</w:t>
      </w:r>
      <w:r>
        <w:rPr>
          <w:lang w:val="en"/>
        </w:rPr>
        <w:t xml:space="preserve"> as </w:t>
      </w:r>
      <w:proofErr w:type="gramStart"/>
      <w:r w:rsidR="00CB6AFD">
        <w:rPr>
          <w:lang w:val="en"/>
        </w:rPr>
        <w:t>an  example</w:t>
      </w:r>
      <w:proofErr w:type="gramEnd"/>
      <w:r w:rsidR="00CB6AFD">
        <w:rPr>
          <w:lang w:val="en"/>
        </w:rPr>
        <w:t>.</w:t>
      </w:r>
    </w:p>
    <w:p w:rsidR="0026306A" w:rsidRPr="006048C6" w:rsidRDefault="0026306A" w:rsidP="00CB6AFD">
      <w:pPr>
        <w:jc w:val="both"/>
        <w:rPr>
          <w:rFonts w:cs="Arial"/>
          <w:iCs/>
          <w:color w:val="000000" w:themeColor="text1"/>
          <w:szCs w:val="24"/>
        </w:rPr>
      </w:pPr>
    </w:p>
    <w:p w:rsidR="0026306A" w:rsidRDefault="0026306A" w:rsidP="0026306A">
      <w:pPr>
        <w:jc w:val="both"/>
        <w:rPr>
          <w:rFonts w:eastAsia="Times New Roman" w:cs="Arial"/>
          <w:szCs w:val="24"/>
          <w:lang w:val="en" w:eastAsia="en-MY"/>
        </w:rPr>
      </w:pPr>
      <w:r w:rsidRPr="0026306A">
        <w:rPr>
          <w:rFonts w:eastAsia="Times New Roman" w:cs="Arial"/>
          <w:szCs w:val="24"/>
          <w:lang w:val="en" w:eastAsia="en-MY"/>
        </w:rPr>
        <w:t xml:space="preserve">We must remember that, unlike the </w:t>
      </w:r>
      <w:r w:rsidR="00855377">
        <w:rPr>
          <w:rFonts w:eastAsia="Times New Roman" w:cs="Arial"/>
          <w:szCs w:val="24"/>
          <w:lang w:val="en" w:eastAsia="en-MY"/>
        </w:rPr>
        <w:t>Constitution</w:t>
      </w:r>
      <w:r w:rsidRPr="0026306A">
        <w:rPr>
          <w:rFonts w:eastAsia="Times New Roman" w:cs="Arial"/>
          <w:szCs w:val="24"/>
          <w:lang w:val="en" w:eastAsia="en-MY"/>
        </w:rPr>
        <w:t xml:space="preserve"> of the United States and India, </w:t>
      </w:r>
      <w:r w:rsidR="00760BFD">
        <w:rPr>
          <w:rFonts w:eastAsia="Times New Roman" w:cs="Arial"/>
          <w:szCs w:val="24"/>
          <w:lang w:val="en" w:eastAsia="en-MY"/>
        </w:rPr>
        <w:t>our</w:t>
      </w:r>
      <w:r w:rsidRPr="0026306A">
        <w:rPr>
          <w:rFonts w:eastAsia="Times New Roman" w:cs="Arial"/>
          <w:szCs w:val="24"/>
          <w:lang w:val="en" w:eastAsia="en-MY"/>
        </w:rPr>
        <w:t xml:space="preserve"> </w:t>
      </w:r>
      <w:r w:rsidR="00855377">
        <w:rPr>
          <w:rFonts w:eastAsia="Times New Roman" w:cs="Arial"/>
          <w:szCs w:val="24"/>
          <w:lang w:val="en" w:eastAsia="en-MY"/>
        </w:rPr>
        <w:t>Constitution</w:t>
      </w:r>
      <w:r w:rsidRPr="0026306A">
        <w:rPr>
          <w:rFonts w:eastAsia="Times New Roman" w:cs="Arial"/>
          <w:szCs w:val="24"/>
          <w:lang w:val="en" w:eastAsia="en-MY"/>
        </w:rPr>
        <w:t xml:space="preserve"> clearly </w:t>
      </w:r>
      <w:r w:rsidR="00760BFD">
        <w:rPr>
          <w:rFonts w:eastAsia="Times New Roman" w:cs="Arial"/>
          <w:szCs w:val="24"/>
          <w:lang w:val="en" w:eastAsia="en-MY"/>
        </w:rPr>
        <w:t>provides</w:t>
      </w:r>
      <w:r w:rsidRPr="0026306A">
        <w:rPr>
          <w:rFonts w:eastAsia="Times New Roman" w:cs="Arial"/>
          <w:szCs w:val="24"/>
          <w:lang w:val="en" w:eastAsia="en-MY"/>
        </w:rPr>
        <w:t xml:space="preserve"> that "Islam is the religion of the Federation". (</w:t>
      </w:r>
      <w:r w:rsidR="0062618A">
        <w:rPr>
          <w:rFonts w:eastAsia="Times New Roman" w:cs="Arial"/>
          <w:szCs w:val="24"/>
          <w:lang w:val="en" w:eastAsia="en-MY"/>
        </w:rPr>
        <w:t>T</w:t>
      </w:r>
      <w:r w:rsidR="00760BFD">
        <w:rPr>
          <w:rFonts w:eastAsia="Times New Roman" w:cs="Arial"/>
          <w:szCs w:val="24"/>
          <w:lang w:val="en" w:eastAsia="en-MY"/>
        </w:rPr>
        <w:t>he pream</w:t>
      </w:r>
      <w:r w:rsidR="0062618A">
        <w:rPr>
          <w:rFonts w:eastAsia="Times New Roman" w:cs="Arial"/>
          <w:szCs w:val="24"/>
          <w:lang w:val="en" w:eastAsia="en-MY"/>
        </w:rPr>
        <w:t>b</w:t>
      </w:r>
      <w:r w:rsidR="00760BFD">
        <w:rPr>
          <w:rFonts w:eastAsia="Times New Roman" w:cs="Arial"/>
          <w:szCs w:val="24"/>
          <w:lang w:val="en" w:eastAsia="en-MY"/>
        </w:rPr>
        <w:t xml:space="preserve">le of the </w:t>
      </w:r>
      <w:r w:rsidR="00855377">
        <w:rPr>
          <w:rFonts w:eastAsia="Times New Roman" w:cs="Arial"/>
          <w:szCs w:val="24"/>
          <w:lang w:val="en" w:eastAsia="en-MY"/>
        </w:rPr>
        <w:t>Constitution</w:t>
      </w:r>
      <w:r w:rsidRPr="0026306A">
        <w:rPr>
          <w:rFonts w:eastAsia="Times New Roman" w:cs="Arial"/>
          <w:szCs w:val="24"/>
          <w:lang w:val="en" w:eastAsia="en-MY"/>
        </w:rPr>
        <w:t xml:space="preserve"> of India </w:t>
      </w:r>
      <w:r w:rsidR="00760BFD">
        <w:rPr>
          <w:rFonts w:eastAsia="Times New Roman" w:cs="Arial"/>
          <w:szCs w:val="24"/>
          <w:lang w:val="en" w:eastAsia="en-MY"/>
        </w:rPr>
        <w:t xml:space="preserve">provides </w:t>
      </w:r>
      <w:r w:rsidRPr="0026306A">
        <w:rPr>
          <w:rFonts w:eastAsia="Times New Roman" w:cs="Arial"/>
          <w:szCs w:val="24"/>
          <w:lang w:val="en" w:eastAsia="en-MY"/>
        </w:rPr>
        <w:t xml:space="preserve">that India is a </w:t>
      </w:r>
      <w:r w:rsidR="00760BFD">
        <w:rPr>
          <w:rFonts w:eastAsia="Times New Roman" w:cs="Arial"/>
          <w:szCs w:val="24"/>
          <w:lang w:val="en" w:eastAsia="en-MY"/>
        </w:rPr>
        <w:t>“</w:t>
      </w:r>
      <w:r w:rsidRPr="0026306A">
        <w:rPr>
          <w:rFonts w:eastAsia="Times New Roman" w:cs="Arial"/>
          <w:szCs w:val="24"/>
          <w:lang w:val="en" w:eastAsia="en-MY"/>
        </w:rPr>
        <w:t>secular</w:t>
      </w:r>
      <w:r w:rsidR="00760BFD">
        <w:rPr>
          <w:rFonts w:eastAsia="Times New Roman" w:cs="Arial"/>
          <w:szCs w:val="24"/>
          <w:lang w:val="en" w:eastAsia="en-MY"/>
        </w:rPr>
        <w:t xml:space="preserve">” </w:t>
      </w:r>
      <w:r w:rsidR="0062618A">
        <w:rPr>
          <w:rFonts w:eastAsia="Times New Roman" w:cs="Arial"/>
          <w:szCs w:val="24"/>
          <w:lang w:val="en" w:eastAsia="en-MY"/>
        </w:rPr>
        <w:t>state</w:t>
      </w:r>
      <w:r w:rsidRPr="0026306A">
        <w:rPr>
          <w:rFonts w:eastAsia="Times New Roman" w:cs="Arial"/>
          <w:szCs w:val="24"/>
          <w:lang w:val="en" w:eastAsia="en-MY"/>
        </w:rPr>
        <w:t xml:space="preserve">.) Unlike the </w:t>
      </w:r>
      <w:r w:rsidR="00855377">
        <w:rPr>
          <w:rFonts w:eastAsia="Times New Roman" w:cs="Arial"/>
          <w:szCs w:val="24"/>
          <w:lang w:val="en" w:eastAsia="en-MY"/>
        </w:rPr>
        <w:t>Constitution</w:t>
      </w:r>
      <w:r w:rsidR="00760BFD">
        <w:rPr>
          <w:rFonts w:eastAsia="Times New Roman" w:cs="Arial"/>
          <w:szCs w:val="24"/>
          <w:lang w:val="en" w:eastAsia="en-MY"/>
        </w:rPr>
        <w:t xml:space="preserve"> of those countries,</w:t>
      </w:r>
      <w:r w:rsidRPr="0026306A">
        <w:rPr>
          <w:rFonts w:eastAsia="Times New Roman" w:cs="Arial"/>
          <w:szCs w:val="24"/>
          <w:lang w:val="en" w:eastAsia="en-MY"/>
        </w:rPr>
        <w:t xml:space="preserve"> the Ninth Schedule </w:t>
      </w:r>
      <w:r w:rsidR="00760BFD">
        <w:rPr>
          <w:rFonts w:eastAsia="Times New Roman" w:cs="Arial"/>
          <w:szCs w:val="24"/>
          <w:lang w:val="en" w:eastAsia="en-MY"/>
        </w:rPr>
        <w:t xml:space="preserve">of our </w:t>
      </w:r>
      <w:r w:rsidR="00855377">
        <w:rPr>
          <w:rFonts w:eastAsia="Times New Roman" w:cs="Arial"/>
          <w:szCs w:val="24"/>
          <w:lang w:val="en" w:eastAsia="en-MY"/>
        </w:rPr>
        <w:t>Constitution</w:t>
      </w:r>
      <w:r w:rsidR="00760BFD">
        <w:rPr>
          <w:rFonts w:eastAsia="Times New Roman" w:cs="Arial"/>
          <w:szCs w:val="24"/>
          <w:lang w:val="en" w:eastAsia="en-MY"/>
        </w:rPr>
        <w:t xml:space="preserve"> </w:t>
      </w:r>
      <w:r w:rsidRPr="0026306A">
        <w:rPr>
          <w:rFonts w:eastAsia="Times New Roman" w:cs="Arial"/>
          <w:szCs w:val="24"/>
          <w:lang w:val="en" w:eastAsia="en-MY"/>
        </w:rPr>
        <w:t xml:space="preserve">provides clearly that the </w:t>
      </w:r>
      <w:r w:rsidR="00760BFD">
        <w:rPr>
          <w:rFonts w:eastAsia="Times New Roman" w:cs="Arial"/>
          <w:szCs w:val="24"/>
          <w:lang w:val="en" w:eastAsia="en-MY"/>
        </w:rPr>
        <w:t xml:space="preserve">State </w:t>
      </w:r>
      <w:r w:rsidRPr="0026306A">
        <w:rPr>
          <w:rFonts w:eastAsia="Times New Roman" w:cs="Arial"/>
          <w:szCs w:val="24"/>
          <w:lang w:val="en" w:eastAsia="en-MY"/>
        </w:rPr>
        <w:t xml:space="preserve">Legislative Assembly </w:t>
      </w:r>
      <w:r w:rsidR="00760BFD">
        <w:rPr>
          <w:rFonts w:eastAsia="Times New Roman" w:cs="Arial"/>
          <w:szCs w:val="24"/>
          <w:lang w:val="en" w:eastAsia="en-MY"/>
        </w:rPr>
        <w:t xml:space="preserve">shall have </w:t>
      </w:r>
      <w:r w:rsidRPr="0026306A">
        <w:rPr>
          <w:rFonts w:eastAsia="Times New Roman" w:cs="Arial"/>
          <w:szCs w:val="24"/>
          <w:lang w:val="en" w:eastAsia="en-MY"/>
        </w:rPr>
        <w:t>power to make laws to establish</w:t>
      </w:r>
      <w:r w:rsidR="00760BFD">
        <w:rPr>
          <w:rFonts w:eastAsia="Times New Roman" w:cs="Arial"/>
          <w:szCs w:val="24"/>
          <w:lang w:val="en" w:eastAsia="en-MY"/>
        </w:rPr>
        <w:t xml:space="preserve"> the</w:t>
      </w:r>
      <w:r w:rsidRPr="0026306A">
        <w:rPr>
          <w:rFonts w:eastAsia="Times New Roman" w:cs="Arial"/>
          <w:szCs w:val="24"/>
          <w:lang w:val="en" w:eastAsia="en-MY"/>
        </w:rPr>
        <w:t xml:space="preserve"> Sharia courts and </w:t>
      </w:r>
      <w:r w:rsidR="00760BFD">
        <w:rPr>
          <w:rFonts w:eastAsia="Times New Roman" w:cs="Arial"/>
          <w:szCs w:val="24"/>
          <w:lang w:val="en" w:eastAsia="en-MY"/>
        </w:rPr>
        <w:t xml:space="preserve">to create </w:t>
      </w:r>
      <w:r w:rsidRPr="0026306A">
        <w:rPr>
          <w:rFonts w:eastAsia="Times New Roman" w:cs="Arial"/>
          <w:szCs w:val="24"/>
          <w:lang w:val="en" w:eastAsia="en-MY"/>
        </w:rPr>
        <w:t>offence</w:t>
      </w:r>
      <w:r w:rsidR="00760BFD">
        <w:rPr>
          <w:rFonts w:eastAsia="Times New Roman" w:cs="Arial"/>
          <w:szCs w:val="24"/>
          <w:lang w:val="en" w:eastAsia="en-MY"/>
        </w:rPr>
        <w:t>s and provide punishments</w:t>
      </w:r>
      <w:r w:rsidRPr="0026306A">
        <w:rPr>
          <w:rFonts w:eastAsia="Times New Roman" w:cs="Arial"/>
          <w:szCs w:val="24"/>
          <w:lang w:val="en" w:eastAsia="en-MY"/>
        </w:rPr>
        <w:t xml:space="preserve"> </w:t>
      </w:r>
      <w:r w:rsidR="00760BFD">
        <w:rPr>
          <w:rFonts w:eastAsia="Times New Roman" w:cs="Arial"/>
          <w:szCs w:val="24"/>
          <w:lang w:val="en" w:eastAsia="en-MY"/>
        </w:rPr>
        <w:t xml:space="preserve">regarding </w:t>
      </w:r>
      <w:r w:rsidRPr="0026306A">
        <w:rPr>
          <w:rFonts w:eastAsia="Times New Roman" w:cs="Arial"/>
          <w:szCs w:val="24"/>
          <w:lang w:val="en" w:eastAsia="en-MY"/>
        </w:rPr>
        <w:t>"precepts of Islam"</w:t>
      </w:r>
      <w:r w:rsidR="00760BFD">
        <w:rPr>
          <w:rFonts w:eastAsia="Times New Roman" w:cs="Arial"/>
          <w:szCs w:val="24"/>
          <w:lang w:val="en" w:eastAsia="en-MY"/>
        </w:rPr>
        <w:t xml:space="preserve"> </w:t>
      </w:r>
      <w:r w:rsidRPr="0026306A">
        <w:rPr>
          <w:rFonts w:eastAsia="Times New Roman" w:cs="Arial"/>
          <w:szCs w:val="24"/>
          <w:lang w:val="en" w:eastAsia="en-MY"/>
        </w:rPr>
        <w:t>appl</w:t>
      </w:r>
      <w:r w:rsidR="0062618A">
        <w:rPr>
          <w:rFonts w:eastAsia="Times New Roman" w:cs="Arial"/>
          <w:szCs w:val="24"/>
          <w:lang w:val="en" w:eastAsia="en-MY"/>
        </w:rPr>
        <w:t>i</w:t>
      </w:r>
      <w:r w:rsidR="00760BFD">
        <w:rPr>
          <w:rFonts w:eastAsia="Times New Roman" w:cs="Arial"/>
          <w:szCs w:val="24"/>
          <w:lang w:val="en" w:eastAsia="en-MY"/>
        </w:rPr>
        <w:t>cable</w:t>
      </w:r>
      <w:r w:rsidRPr="0026306A">
        <w:rPr>
          <w:rFonts w:eastAsia="Times New Roman" w:cs="Arial"/>
          <w:szCs w:val="24"/>
          <w:lang w:val="en" w:eastAsia="en-MY"/>
        </w:rPr>
        <w:t xml:space="preserve"> only to persons professing the religion of Islam.</w:t>
      </w:r>
    </w:p>
    <w:p w:rsidR="007F4EC2" w:rsidRPr="0026306A" w:rsidRDefault="007F4EC2" w:rsidP="0026306A">
      <w:pPr>
        <w:jc w:val="both"/>
        <w:rPr>
          <w:rFonts w:eastAsia="Times New Roman" w:cs="Arial"/>
          <w:szCs w:val="24"/>
          <w:lang w:eastAsia="en-MY"/>
        </w:rPr>
      </w:pPr>
    </w:p>
    <w:p w:rsidR="0026306A" w:rsidRDefault="00671153" w:rsidP="0004698A">
      <w:pPr>
        <w:autoSpaceDE w:val="0"/>
        <w:autoSpaceDN w:val="0"/>
        <w:adjustRightInd w:val="0"/>
        <w:jc w:val="both"/>
        <w:rPr>
          <w:lang w:val="en"/>
        </w:rPr>
      </w:pPr>
      <w:r>
        <w:rPr>
          <w:lang w:val="en"/>
        </w:rPr>
        <w:t xml:space="preserve">So, whether the law made by the </w:t>
      </w:r>
      <w:r w:rsidR="007F4EC2">
        <w:rPr>
          <w:lang w:val="en"/>
        </w:rPr>
        <w:t xml:space="preserve">State </w:t>
      </w:r>
      <w:r>
        <w:rPr>
          <w:lang w:val="en"/>
        </w:rPr>
        <w:t xml:space="preserve">Legislative Assembly </w:t>
      </w:r>
      <w:r w:rsidR="007F4EC2">
        <w:rPr>
          <w:lang w:val="en"/>
        </w:rPr>
        <w:t>is</w:t>
      </w:r>
      <w:r>
        <w:rPr>
          <w:lang w:val="en"/>
        </w:rPr>
        <w:t xml:space="preserve"> valid or not</w:t>
      </w:r>
      <w:r w:rsidR="007F4EC2">
        <w:rPr>
          <w:lang w:val="en"/>
        </w:rPr>
        <w:t xml:space="preserve"> depends on</w:t>
      </w:r>
      <w:r>
        <w:rPr>
          <w:lang w:val="en"/>
        </w:rPr>
        <w:t xml:space="preserve"> whether </w:t>
      </w:r>
      <w:r w:rsidR="00D33C64">
        <w:rPr>
          <w:lang w:val="en"/>
        </w:rPr>
        <w:t>the</w:t>
      </w:r>
      <w:r>
        <w:rPr>
          <w:lang w:val="en"/>
        </w:rPr>
        <w:t xml:space="preserve"> offen</w:t>
      </w:r>
      <w:r w:rsidR="007F4EC2">
        <w:rPr>
          <w:lang w:val="en"/>
        </w:rPr>
        <w:t>c</w:t>
      </w:r>
      <w:r>
        <w:rPr>
          <w:lang w:val="en"/>
        </w:rPr>
        <w:t>e</w:t>
      </w:r>
      <w:r w:rsidR="00D33C64">
        <w:rPr>
          <w:lang w:val="en"/>
        </w:rPr>
        <w:t xml:space="preserve"> created</w:t>
      </w:r>
      <w:r>
        <w:rPr>
          <w:lang w:val="en"/>
        </w:rPr>
        <w:t xml:space="preserve"> </w:t>
      </w:r>
      <w:r w:rsidR="00C63D6D">
        <w:rPr>
          <w:lang w:val="en"/>
        </w:rPr>
        <w:t>is about</w:t>
      </w:r>
      <w:r>
        <w:rPr>
          <w:lang w:val="en"/>
        </w:rPr>
        <w:t xml:space="preserve"> the </w:t>
      </w:r>
      <w:r w:rsidR="00D33C64">
        <w:rPr>
          <w:lang w:val="en"/>
        </w:rPr>
        <w:t>"precepts of Islam"</w:t>
      </w:r>
      <w:r>
        <w:rPr>
          <w:lang w:val="en"/>
        </w:rPr>
        <w:t xml:space="preserve"> or not, not </w:t>
      </w:r>
      <w:r w:rsidR="00D33C64">
        <w:rPr>
          <w:lang w:val="en"/>
        </w:rPr>
        <w:t>whether</w:t>
      </w:r>
      <w:r>
        <w:rPr>
          <w:lang w:val="en"/>
        </w:rPr>
        <w:t xml:space="preserve"> it conflicts with the provisions on freedom of religion, equality and others. Unfortunately that</w:t>
      </w:r>
      <w:r w:rsidR="00D33C64">
        <w:rPr>
          <w:lang w:val="en"/>
        </w:rPr>
        <w:t xml:space="preserve"> was what was</w:t>
      </w:r>
      <w:r>
        <w:rPr>
          <w:lang w:val="en"/>
        </w:rPr>
        <w:t xml:space="preserve"> done by the judges, citing the Universal Declaration of Human Rights (UDHR) and the judgments of the </w:t>
      </w:r>
      <w:r w:rsidR="00D33C64">
        <w:rPr>
          <w:lang w:val="en"/>
        </w:rPr>
        <w:t>c</w:t>
      </w:r>
      <w:r>
        <w:rPr>
          <w:lang w:val="en"/>
        </w:rPr>
        <w:t xml:space="preserve">ourt in other countries without </w:t>
      </w:r>
      <w:proofErr w:type="spellStart"/>
      <w:r>
        <w:rPr>
          <w:lang w:val="en"/>
        </w:rPr>
        <w:t>anal</w:t>
      </w:r>
      <w:r w:rsidR="00D33C64">
        <w:rPr>
          <w:lang w:val="en"/>
        </w:rPr>
        <w:t>s</w:t>
      </w:r>
      <w:r>
        <w:rPr>
          <w:lang w:val="en"/>
        </w:rPr>
        <w:t>zing</w:t>
      </w:r>
      <w:proofErr w:type="spellEnd"/>
      <w:r>
        <w:rPr>
          <w:lang w:val="en"/>
        </w:rPr>
        <w:t xml:space="preserve"> the provisions of our </w:t>
      </w:r>
      <w:r w:rsidR="00855377">
        <w:rPr>
          <w:lang w:val="en"/>
        </w:rPr>
        <w:t>Constitution</w:t>
      </w:r>
      <w:r>
        <w:rPr>
          <w:lang w:val="en"/>
        </w:rPr>
        <w:t xml:space="preserve"> in depth.</w:t>
      </w:r>
    </w:p>
    <w:p w:rsidR="004E6FDC" w:rsidRPr="004E6FDC" w:rsidRDefault="004E6FDC" w:rsidP="004E6FDC">
      <w:pPr>
        <w:autoSpaceDE w:val="0"/>
        <w:autoSpaceDN w:val="0"/>
        <w:adjustRightInd w:val="0"/>
        <w:jc w:val="both"/>
        <w:rPr>
          <w:rFonts w:cs="Arial"/>
          <w:iCs/>
          <w:color w:val="000000"/>
          <w:szCs w:val="24"/>
        </w:rPr>
      </w:pPr>
    </w:p>
    <w:p w:rsidR="004E6FDC" w:rsidRDefault="004E6FDC" w:rsidP="004E6FDC">
      <w:pPr>
        <w:jc w:val="both"/>
        <w:rPr>
          <w:rFonts w:eastAsia="Times New Roman" w:cs="Arial"/>
          <w:szCs w:val="24"/>
          <w:lang w:val="en" w:eastAsia="en-MY"/>
        </w:rPr>
      </w:pPr>
      <w:r w:rsidRPr="004E6FDC">
        <w:rPr>
          <w:rFonts w:eastAsia="Times New Roman" w:cs="Arial"/>
          <w:szCs w:val="24"/>
          <w:lang w:val="en" w:eastAsia="en-MY"/>
        </w:rPr>
        <w:t xml:space="preserve">I am concerned </w:t>
      </w:r>
      <w:r>
        <w:rPr>
          <w:rFonts w:eastAsia="Times New Roman" w:cs="Arial"/>
          <w:szCs w:val="24"/>
          <w:lang w:val="en" w:eastAsia="en-MY"/>
        </w:rPr>
        <w:t xml:space="preserve">that </w:t>
      </w:r>
      <w:r w:rsidRPr="004E6FDC">
        <w:rPr>
          <w:rFonts w:eastAsia="Times New Roman" w:cs="Arial"/>
          <w:szCs w:val="24"/>
          <w:lang w:val="en" w:eastAsia="en-MY"/>
        </w:rPr>
        <w:t xml:space="preserve">when </w:t>
      </w:r>
      <w:proofErr w:type="spellStart"/>
      <w:r w:rsidRPr="004E6FDC">
        <w:rPr>
          <w:rFonts w:eastAsia="Times New Roman" w:cs="Arial"/>
          <w:szCs w:val="24"/>
          <w:lang w:val="en" w:eastAsia="en-MY"/>
        </w:rPr>
        <w:t>Rukun</w:t>
      </w:r>
      <w:proofErr w:type="spellEnd"/>
      <w:r w:rsidRPr="004E6FDC">
        <w:rPr>
          <w:rFonts w:eastAsia="Times New Roman" w:cs="Arial"/>
          <w:szCs w:val="24"/>
          <w:lang w:val="en" w:eastAsia="en-MY"/>
        </w:rPr>
        <w:t xml:space="preserve"> Negara </w:t>
      </w:r>
      <w:r>
        <w:rPr>
          <w:rFonts w:eastAsia="Times New Roman" w:cs="Arial"/>
          <w:szCs w:val="24"/>
          <w:lang w:val="en" w:eastAsia="en-MY"/>
        </w:rPr>
        <w:t>is</w:t>
      </w:r>
      <w:r w:rsidRPr="004E6FDC">
        <w:rPr>
          <w:rFonts w:eastAsia="Times New Roman" w:cs="Arial"/>
          <w:szCs w:val="24"/>
          <w:lang w:val="en" w:eastAsia="en-MY"/>
        </w:rPr>
        <w:t xml:space="preserve"> made a preamble which has the force of law and judges are required to </w:t>
      </w:r>
      <w:r w:rsidR="007D7C91">
        <w:rPr>
          <w:rFonts w:eastAsia="Times New Roman" w:cs="Arial"/>
          <w:szCs w:val="24"/>
          <w:lang w:val="en" w:eastAsia="en-MY"/>
        </w:rPr>
        <w:t xml:space="preserve">apply it </w:t>
      </w:r>
      <w:r w:rsidRPr="004E6FDC">
        <w:rPr>
          <w:rFonts w:eastAsia="Times New Roman" w:cs="Arial"/>
          <w:szCs w:val="24"/>
          <w:lang w:val="en" w:eastAsia="en-MY"/>
        </w:rPr>
        <w:t xml:space="preserve">in interpreting the </w:t>
      </w:r>
      <w:r w:rsidR="00855377">
        <w:rPr>
          <w:rFonts w:eastAsia="Times New Roman" w:cs="Arial"/>
          <w:szCs w:val="24"/>
          <w:lang w:val="en" w:eastAsia="en-MY"/>
        </w:rPr>
        <w:t>Constitution</w:t>
      </w:r>
      <w:r w:rsidRPr="004E6FDC">
        <w:rPr>
          <w:rFonts w:eastAsia="Times New Roman" w:cs="Arial"/>
          <w:szCs w:val="24"/>
          <w:lang w:val="en" w:eastAsia="en-MY"/>
        </w:rPr>
        <w:t xml:space="preserve">, </w:t>
      </w:r>
      <w:r>
        <w:rPr>
          <w:rFonts w:eastAsia="Times New Roman" w:cs="Arial"/>
          <w:szCs w:val="24"/>
          <w:lang w:val="en" w:eastAsia="en-MY"/>
        </w:rPr>
        <w:t xml:space="preserve">there might be </w:t>
      </w:r>
      <w:r w:rsidRPr="004E6FDC">
        <w:rPr>
          <w:rFonts w:eastAsia="Times New Roman" w:cs="Arial"/>
          <w:szCs w:val="24"/>
          <w:lang w:val="en" w:eastAsia="en-MY"/>
        </w:rPr>
        <w:t xml:space="preserve">judgments </w:t>
      </w:r>
      <w:r>
        <w:rPr>
          <w:rFonts w:eastAsia="Times New Roman" w:cs="Arial"/>
          <w:szCs w:val="24"/>
          <w:lang w:val="en" w:eastAsia="en-MY"/>
        </w:rPr>
        <w:t>which are</w:t>
      </w:r>
      <w:r w:rsidRPr="004E6FDC">
        <w:rPr>
          <w:rFonts w:eastAsia="Times New Roman" w:cs="Arial"/>
          <w:szCs w:val="24"/>
          <w:lang w:val="en" w:eastAsia="en-MY"/>
        </w:rPr>
        <w:t xml:space="preserve"> in conflict or inconsistent with the </w:t>
      </w:r>
      <w:r>
        <w:rPr>
          <w:rFonts w:eastAsia="Times New Roman" w:cs="Arial"/>
          <w:szCs w:val="24"/>
          <w:lang w:val="en" w:eastAsia="en-MY"/>
        </w:rPr>
        <w:t xml:space="preserve"> original intention</w:t>
      </w:r>
      <w:r w:rsidRPr="004E6FDC">
        <w:rPr>
          <w:rFonts w:eastAsia="Times New Roman" w:cs="Arial"/>
          <w:szCs w:val="24"/>
          <w:lang w:val="en" w:eastAsia="en-MY"/>
        </w:rPr>
        <w:t xml:space="preserve"> of the </w:t>
      </w:r>
      <w:r>
        <w:rPr>
          <w:rFonts w:eastAsia="Times New Roman" w:cs="Arial"/>
          <w:szCs w:val="24"/>
          <w:lang w:val="en" w:eastAsia="en-MY"/>
        </w:rPr>
        <w:t>existing specific provisions.</w:t>
      </w:r>
    </w:p>
    <w:p w:rsidR="004E6FDC" w:rsidRDefault="004E6FDC" w:rsidP="004E6FDC">
      <w:pPr>
        <w:jc w:val="both"/>
        <w:rPr>
          <w:rFonts w:eastAsia="Times New Roman" w:cs="Arial"/>
          <w:szCs w:val="24"/>
          <w:lang w:val="en" w:eastAsia="en-MY"/>
        </w:rPr>
      </w:pPr>
    </w:p>
    <w:p w:rsidR="004E6FDC" w:rsidRPr="004E6FDC" w:rsidRDefault="004E6FDC" w:rsidP="004E6FDC">
      <w:pPr>
        <w:jc w:val="both"/>
        <w:rPr>
          <w:rFonts w:eastAsia="Times New Roman" w:cs="Arial"/>
          <w:szCs w:val="24"/>
          <w:lang w:eastAsia="en-MY"/>
        </w:rPr>
      </w:pPr>
      <w:r w:rsidRPr="004E6FDC">
        <w:rPr>
          <w:rFonts w:eastAsia="Times New Roman" w:cs="Arial"/>
          <w:szCs w:val="24"/>
          <w:lang w:val="en" w:eastAsia="en-MY"/>
        </w:rPr>
        <w:t>Let</w:t>
      </w:r>
      <w:r>
        <w:rPr>
          <w:rFonts w:eastAsia="Times New Roman" w:cs="Arial"/>
          <w:szCs w:val="24"/>
          <w:lang w:val="en" w:eastAsia="en-MY"/>
        </w:rPr>
        <w:t xml:space="preserve"> u</w:t>
      </w:r>
      <w:r w:rsidRPr="004E6FDC">
        <w:rPr>
          <w:rFonts w:eastAsia="Times New Roman" w:cs="Arial"/>
          <w:szCs w:val="24"/>
          <w:lang w:val="en" w:eastAsia="en-MY"/>
        </w:rPr>
        <w:t xml:space="preserve">s see how this </w:t>
      </w:r>
      <w:r>
        <w:rPr>
          <w:rFonts w:eastAsia="Times New Roman" w:cs="Arial"/>
          <w:szCs w:val="24"/>
          <w:lang w:val="en" w:eastAsia="en-MY"/>
        </w:rPr>
        <w:t>could happen in relation</w:t>
      </w:r>
      <w:r w:rsidRPr="004E6FDC">
        <w:rPr>
          <w:rFonts w:eastAsia="Times New Roman" w:cs="Arial"/>
          <w:szCs w:val="24"/>
          <w:lang w:val="en" w:eastAsia="en-MY"/>
        </w:rPr>
        <w:t xml:space="preserve"> to the </w:t>
      </w:r>
      <w:r w:rsidR="004806A6">
        <w:rPr>
          <w:rFonts w:eastAsia="Times New Roman" w:cs="Arial"/>
          <w:szCs w:val="24"/>
          <w:lang w:val="en" w:eastAsia="en-MY"/>
        </w:rPr>
        <w:t>objectives</w:t>
      </w:r>
      <w:r w:rsidRPr="004E6FDC">
        <w:rPr>
          <w:rFonts w:eastAsia="Times New Roman" w:cs="Arial"/>
          <w:szCs w:val="24"/>
          <w:lang w:val="en" w:eastAsia="en-MY"/>
        </w:rPr>
        <w:t xml:space="preserve"> of </w:t>
      </w:r>
      <w:proofErr w:type="spellStart"/>
      <w:r w:rsidRPr="004E6FDC">
        <w:rPr>
          <w:rFonts w:eastAsia="Times New Roman" w:cs="Arial"/>
          <w:szCs w:val="24"/>
          <w:lang w:val="en" w:eastAsia="en-MY"/>
        </w:rPr>
        <w:t>Rukun</w:t>
      </w:r>
      <w:proofErr w:type="spellEnd"/>
      <w:r w:rsidRPr="004E6FDC">
        <w:rPr>
          <w:rFonts w:eastAsia="Times New Roman" w:cs="Arial"/>
          <w:szCs w:val="24"/>
          <w:lang w:val="en" w:eastAsia="en-MY"/>
        </w:rPr>
        <w:t xml:space="preserve"> Negara. I will </w:t>
      </w:r>
      <w:r>
        <w:rPr>
          <w:rFonts w:eastAsia="Times New Roman" w:cs="Arial"/>
          <w:szCs w:val="24"/>
          <w:lang w:val="en" w:eastAsia="en-MY"/>
        </w:rPr>
        <w:t xml:space="preserve">only </w:t>
      </w:r>
      <w:r w:rsidRPr="004E6FDC">
        <w:rPr>
          <w:rFonts w:eastAsia="Times New Roman" w:cs="Arial"/>
          <w:szCs w:val="24"/>
          <w:lang w:val="en" w:eastAsia="en-MY"/>
        </w:rPr>
        <w:t>give three examples.</w:t>
      </w:r>
    </w:p>
    <w:p w:rsidR="0026306A" w:rsidRPr="004E6FDC" w:rsidRDefault="0026306A" w:rsidP="004E6FDC">
      <w:pPr>
        <w:autoSpaceDE w:val="0"/>
        <w:autoSpaceDN w:val="0"/>
        <w:adjustRightInd w:val="0"/>
        <w:jc w:val="both"/>
        <w:rPr>
          <w:rFonts w:cs="Arial"/>
          <w:iCs/>
          <w:color w:val="000000"/>
          <w:szCs w:val="24"/>
        </w:rPr>
      </w:pPr>
    </w:p>
    <w:p w:rsidR="004E6FDC" w:rsidRPr="004E6FDC" w:rsidRDefault="004E6FDC" w:rsidP="00D042F5">
      <w:pPr>
        <w:autoSpaceDE w:val="0"/>
        <w:autoSpaceDN w:val="0"/>
        <w:adjustRightInd w:val="0"/>
        <w:jc w:val="both"/>
        <w:rPr>
          <w:rFonts w:cs="Arial"/>
          <w:iCs/>
          <w:color w:val="000000"/>
          <w:szCs w:val="24"/>
        </w:rPr>
      </w:pPr>
      <w:proofErr w:type="gramStart"/>
      <w:r w:rsidRPr="00826332">
        <w:rPr>
          <w:b/>
          <w:lang w:val="en"/>
        </w:rPr>
        <w:t>First</w:t>
      </w:r>
      <w:r>
        <w:rPr>
          <w:lang w:val="en"/>
        </w:rPr>
        <w:t xml:space="preserve">, </w:t>
      </w:r>
      <w:r w:rsidRPr="007D7C91">
        <w:rPr>
          <w:i/>
          <w:lang w:val="en"/>
        </w:rPr>
        <w:t>"to achieve a g</w:t>
      </w:r>
      <w:r w:rsidR="007D7C91">
        <w:rPr>
          <w:i/>
          <w:lang w:val="en"/>
        </w:rPr>
        <w:t>reater unity of all her peoples.”</w:t>
      </w:r>
      <w:proofErr w:type="gramEnd"/>
      <w:r w:rsidR="007D7C91">
        <w:rPr>
          <w:i/>
          <w:lang w:val="en"/>
        </w:rPr>
        <w:t xml:space="preserve"> </w:t>
      </w:r>
      <w:r>
        <w:rPr>
          <w:lang w:val="en"/>
        </w:rPr>
        <w:t xml:space="preserve">We recall that a few years ago an attempt was made through what is known as the </w:t>
      </w:r>
      <w:r w:rsidR="009E3685">
        <w:rPr>
          <w:lang w:val="en"/>
        </w:rPr>
        <w:t xml:space="preserve">Harmony </w:t>
      </w:r>
      <w:r>
        <w:rPr>
          <w:lang w:val="en"/>
        </w:rPr>
        <w:t>Bill</w:t>
      </w:r>
      <w:r w:rsidR="009E3685">
        <w:rPr>
          <w:lang w:val="en"/>
        </w:rPr>
        <w:t>s</w:t>
      </w:r>
      <w:r>
        <w:rPr>
          <w:lang w:val="en"/>
        </w:rPr>
        <w:t xml:space="preserve"> ostensibly to unite </w:t>
      </w:r>
      <w:r w:rsidR="00D042F5">
        <w:rPr>
          <w:lang w:val="en"/>
        </w:rPr>
        <w:t>the people</w:t>
      </w:r>
      <w:r>
        <w:rPr>
          <w:lang w:val="en"/>
        </w:rPr>
        <w:t xml:space="preserve">. </w:t>
      </w:r>
      <w:r w:rsidR="00D042F5">
        <w:rPr>
          <w:lang w:val="en"/>
        </w:rPr>
        <w:t xml:space="preserve"> Wha</w:t>
      </w:r>
      <w:r w:rsidR="007D7C91">
        <w:rPr>
          <w:lang w:val="en"/>
        </w:rPr>
        <w:t>t</w:t>
      </w:r>
      <w:r w:rsidR="00D042F5">
        <w:rPr>
          <w:lang w:val="en"/>
        </w:rPr>
        <w:t xml:space="preserve"> did the Bills provide?</w:t>
      </w:r>
      <w:r>
        <w:rPr>
          <w:lang w:val="en"/>
        </w:rPr>
        <w:t xml:space="preserve"> Provisions that </w:t>
      </w:r>
      <w:proofErr w:type="spellStart"/>
      <w:r>
        <w:rPr>
          <w:lang w:val="en"/>
        </w:rPr>
        <w:t>emphasi</w:t>
      </w:r>
      <w:r w:rsidR="00D042F5" w:rsidRPr="007D7C91">
        <w:rPr>
          <w:i/>
          <w:lang w:val="en"/>
        </w:rPr>
        <w:t>s</w:t>
      </w:r>
      <w:r w:rsidRPr="007D7C91">
        <w:rPr>
          <w:lang w:val="en"/>
        </w:rPr>
        <w:t>e</w:t>
      </w:r>
      <w:proofErr w:type="spellEnd"/>
      <w:r w:rsidRPr="007D7C91">
        <w:rPr>
          <w:lang w:val="en"/>
        </w:rPr>
        <w:t xml:space="preserve"> </w:t>
      </w:r>
      <w:r w:rsidR="00D042F5">
        <w:rPr>
          <w:lang w:val="en"/>
        </w:rPr>
        <w:t xml:space="preserve">complete </w:t>
      </w:r>
      <w:r>
        <w:rPr>
          <w:lang w:val="en"/>
        </w:rPr>
        <w:t xml:space="preserve">equality and eliminating </w:t>
      </w:r>
      <w:r w:rsidR="00D042F5">
        <w:rPr>
          <w:lang w:val="en"/>
        </w:rPr>
        <w:t>“</w:t>
      </w:r>
      <w:r>
        <w:rPr>
          <w:lang w:val="en"/>
        </w:rPr>
        <w:t>discrimination</w:t>
      </w:r>
      <w:r w:rsidR="00D042F5">
        <w:rPr>
          <w:lang w:val="en"/>
        </w:rPr>
        <w:t>”. (Even though it is not so stated, we can see that they are aiming at Article 1</w:t>
      </w:r>
      <w:r w:rsidR="007D7C91">
        <w:rPr>
          <w:lang w:val="en"/>
        </w:rPr>
        <w:t>5</w:t>
      </w:r>
      <w:r w:rsidR="00D042F5">
        <w:rPr>
          <w:lang w:val="en"/>
        </w:rPr>
        <w:t>3 and the like.)</w:t>
      </w:r>
    </w:p>
    <w:p w:rsidR="004E6FDC" w:rsidRDefault="004E6FDC" w:rsidP="00D042F5">
      <w:pPr>
        <w:autoSpaceDE w:val="0"/>
        <w:autoSpaceDN w:val="0"/>
        <w:adjustRightInd w:val="0"/>
        <w:jc w:val="both"/>
        <w:rPr>
          <w:rFonts w:cs="Arial"/>
          <w:iCs/>
          <w:color w:val="000000"/>
          <w:szCs w:val="24"/>
        </w:rPr>
      </w:pPr>
    </w:p>
    <w:p w:rsidR="008C648F" w:rsidRDefault="001F183F" w:rsidP="0083156B">
      <w:pPr>
        <w:jc w:val="both"/>
        <w:rPr>
          <w:rFonts w:eastAsia="Times New Roman" w:cs="Arial"/>
          <w:szCs w:val="24"/>
          <w:lang w:val="en" w:eastAsia="en-MY"/>
        </w:rPr>
      </w:pPr>
      <w:r>
        <w:rPr>
          <w:rFonts w:eastAsia="Times New Roman" w:cs="Arial"/>
          <w:szCs w:val="24"/>
          <w:lang w:val="en" w:eastAsia="en-MY"/>
        </w:rPr>
        <w:t>Let us assume that</w:t>
      </w:r>
      <w:r w:rsidR="00F677FA">
        <w:rPr>
          <w:rFonts w:eastAsia="Times New Roman" w:cs="Arial"/>
          <w:szCs w:val="24"/>
          <w:lang w:val="en" w:eastAsia="en-MY"/>
        </w:rPr>
        <w:t xml:space="preserve"> </w:t>
      </w:r>
      <w:r w:rsidR="0083156B">
        <w:rPr>
          <w:rFonts w:eastAsia="Times New Roman" w:cs="Arial"/>
          <w:szCs w:val="24"/>
          <w:lang w:val="en" w:eastAsia="en-MY"/>
        </w:rPr>
        <w:t xml:space="preserve">the </w:t>
      </w:r>
      <w:proofErr w:type="spellStart"/>
      <w:r w:rsidR="0083156B">
        <w:rPr>
          <w:rFonts w:eastAsia="Times New Roman" w:cs="Arial"/>
          <w:szCs w:val="24"/>
          <w:lang w:val="en" w:eastAsia="en-MY"/>
        </w:rPr>
        <w:t>Rukun</w:t>
      </w:r>
      <w:proofErr w:type="spellEnd"/>
      <w:r w:rsidR="0083156B">
        <w:rPr>
          <w:rFonts w:eastAsia="Times New Roman" w:cs="Arial"/>
          <w:szCs w:val="24"/>
          <w:lang w:val="en" w:eastAsia="en-MY"/>
        </w:rPr>
        <w:t xml:space="preserve"> Negara is made the preamble </w:t>
      </w:r>
      <w:r w:rsidR="007F5DC4">
        <w:rPr>
          <w:rFonts w:eastAsia="Times New Roman" w:cs="Arial"/>
          <w:szCs w:val="24"/>
          <w:lang w:val="en" w:eastAsia="en-MY"/>
        </w:rPr>
        <w:t>to</w:t>
      </w:r>
      <w:r w:rsidR="0083156B">
        <w:rPr>
          <w:rFonts w:eastAsia="Times New Roman" w:cs="Arial"/>
          <w:szCs w:val="24"/>
          <w:lang w:val="en" w:eastAsia="en-MY"/>
        </w:rPr>
        <w:t xml:space="preserve"> the </w:t>
      </w:r>
      <w:r w:rsidR="00855377">
        <w:rPr>
          <w:rFonts w:eastAsia="Times New Roman" w:cs="Arial"/>
          <w:szCs w:val="24"/>
          <w:lang w:val="en" w:eastAsia="en-MY"/>
        </w:rPr>
        <w:t>Constitution</w:t>
      </w:r>
      <w:r w:rsidR="005147C2" w:rsidRPr="005147C2">
        <w:rPr>
          <w:rFonts w:eastAsia="Times New Roman" w:cs="Arial"/>
          <w:szCs w:val="24"/>
          <w:lang w:val="en" w:eastAsia="en-MY"/>
        </w:rPr>
        <w:t xml:space="preserve"> which </w:t>
      </w:r>
      <w:r w:rsidR="0083156B">
        <w:rPr>
          <w:rFonts w:eastAsia="Times New Roman" w:cs="Arial"/>
          <w:szCs w:val="24"/>
          <w:lang w:val="en" w:eastAsia="en-MY"/>
        </w:rPr>
        <w:t xml:space="preserve">has the </w:t>
      </w:r>
      <w:r w:rsidR="007D7C91">
        <w:rPr>
          <w:rFonts w:eastAsia="Times New Roman" w:cs="Arial"/>
          <w:szCs w:val="24"/>
          <w:lang w:val="en" w:eastAsia="en-MY"/>
        </w:rPr>
        <w:t>force</w:t>
      </w:r>
      <w:r w:rsidR="0083156B">
        <w:rPr>
          <w:rFonts w:eastAsia="Times New Roman" w:cs="Arial"/>
          <w:szCs w:val="24"/>
          <w:lang w:val="en" w:eastAsia="en-MY"/>
        </w:rPr>
        <w:t xml:space="preserve"> of law</w:t>
      </w:r>
      <w:r>
        <w:rPr>
          <w:rFonts w:eastAsia="Times New Roman" w:cs="Arial"/>
          <w:szCs w:val="24"/>
          <w:lang w:val="en" w:eastAsia="en-MY"/>
        </w:rPr>
        <w:t>. It,</w:t>
      </w:r>
      <w:r w:rsidR="007F5DC4">
        <w:rPr>
          <w:rFonts w:eastAsia="Times New Roman" w:cs="Arial"/>
          <w:szCs w:val="24"/>
          <w:lang w:val="en" w:eastAsia="en-MY"/>
        </w:rPr>
        <w:t xml:space="preserve"> being a provision of the </w:t>
      </w:r>
      <w:r w:rsidR="00855377">
        <w:rPr>
          <w:rFonts w:eastAsia="Times New Roman" w:cs="Arial"/>
          <w:szCs w:val="24"/>
          <w:lang w:val="en" w:eastAsia="en-MY"/>
        </w:rPr>
        <w:t>Constitution</w:t>
      </w:r>
      <w:r w:rsidR="007F5DC4">
        <w:rPr>
          <w:rFonts w:eastAsia="Times New Roman" w:cs="Arial"/>
          <w:szCs w:val="24"/>
          <w:lang w:val="en" w:eastAsia="en-MY"/>
        </w:rPr>
        <w:t>,</w:t>
      </w:r>
      <w:r w:rsidR="00F677FA" w:rsidRPr="00F677FA">
        <w:rPr>
          <w:rFonts w:eastAsia="Times New Roman" w:cs="Arial"/>
          <w:szCs w:val="24"/>
          <w:lang w:val="en" w:eastAsia="en-MY"/>
        </w:rPr>
        <w:t xml:space="preserve"> </w:t>
      </w:r>
      <w:r w:rsidR="00F677FA">
        <w:rPr>
          <w:rFonts w:eastAsia="Times New Roman" w:cs="Arial"/>
          <w:szCs w:val="24"/>
          <w:lang w:val="en" w:eastAsia="en-MY"/>
        </w:rPr>
        <w:t>is not just of an ordinary</w:t>
      </w:r>
      <w:r w:rsidR="00F677FA" w:rsidRPr="005147C2">
        <w:rPr>
          <w:rFonts w:eastAsia="Times New Roman" w:cs="Arial"/>
          <w:szCs w:val="24"/>
          <w:lang w:val="en" w:eastAsia="en-MY"/>
        </w:rPr>
        <w:t xml:space="preserve"> law </w:t>
      </w:r>
      <w:r w:rsidR="00F677FA">
        <w:rPr>
          <w:rFonts w:eastAsia="Times New Roman" w:cs="Arial"/>
          <w:szCs w:val="24"/>
          <w:lang w:val="en" w:eastAsia="en-MY"/>
        </w:rPr>
        <w:t xml:space="preserve">but </w:t>
      </w:r>
      <w:r w:rsidR="002F3881">
        <w:rPr>
          <w:rFonts w:eastAsia="Times New Roman" w:cs="Arial"/>
          <w:szCs w:val="24"/>
          <w:lang w:val="en" w:eastAsia="en-MY"/>
        </w:rPr>
        <w:t>the supreme law</w:t>
      </w:r>
      <w:r w:rsidR="008C648F">
        <w:rPr>
          <w:rFonts w:eastAsia="Times New Roman" w:cs="Arial"/>
          <w:szCs w:val="24"/>
          <w:lang w:val="en" w:eastAsia="en-MY"/>
        </w:rPr>
        <w:t xml:space="preserve"> of the Federation</w:t>
      </w:r>
      <w:r>
        <w:rPr>
          <w:rFonts w:eastAsia="Times New Roman" w:cs="Arial"/>
          <w:szCs w:val="24"/>
          <w:lang w:val="en" w:eastAsia="en-MY"/>
        </w:rPr>
        <w:t>. Then, an</w:t>
      </w:r>
      <w:r w:rsidR="007F5DC4">
        <w:rPr>
          <w:rFonts w:eastAsia="Times New Roman" w:cs="Arial"/>
          <w:szCs w:val="24"/>
          <w:lang w:val="en" w:eastAsia="en-MY"/>
        </w:rPr>
        <w:t xml:space="preserve"> argu</w:t>
      </w:r>
      <w:r>
        <w:rPr>
          <w:rFonts w:eastAsia="Times New Roman" w:cs="Arial"/>
          <w:szCs w:val="24"/>
          <w:lang w:val="en" w:eastAsia="en-MY"/>
        </w:rPr>
        <w:t xml:space="preserve">ment is put </w:t>
      </w:r>
      <w:proofErr w:type="spellStart"/>
      <w:r>
        <w:rPr>
          <w:rFonts w:eastAsia="Times New Roman" w:cs="Arial"/>
          <w:szCs w:val="24"/>
          <w:lang w:val="en" w:eastAsia="en-MY"/>
        </w:rPr>
        <w:t>foward</w:t>
      </w:r>
      <w:proofErr w:type="spellEnd"/>
      <w:r w:rsidR="007F5DC4">
        <w:rPr>
          <w:rFonts w:eastAsia="Times New Roman" w:cs="Arial"/>
          <w:szCs w:val="24"/>
          <w:lang w:val="en" w:eastAsia="en-MY"/>
        </w:rPr>
        <w:t xml:space="preserve"> that</w:t>
      </w:r>
      <w:r w:rsidR="005147C2" w:rsidRPr="005147C2">
        <w:rPr>
          <w:rFonts w:eastAsia="Times New Roman" w:cs="Arial"/>
          <w:szCs w:val="24"/>
          <w:lang w:val="en" w:eastAsia="en-MY"/>
        </w:rPr>
        <w:t xml:space="preserve"> the </w:t>
      </w:r>
      <w:r w:rsidR="007F5DC4">
        <w:rPr>
          <w:rFonts w:eastAsia="Times New Roman" w:cs="Arial"/>
          <w:szCs w:val="24"/>
          <w:lang w:val="en" w:eastAsia="en-MY"/>
        </w:rPr>
        <w:t>intake of</w:t>
      </w:r>
      <w:r w:rsidR="008C648F">
        <w:rPr>
          <w:rFonts w:eastAsia="Times New Roman" w:cs="Arial"/>
          <w:szCs w:val="24"/>
          <w:lang w:val="en" w:eastAsia="en-MY"/>
        </w:rPr>
        <w:t xml:space="preserve"> only</w:t>
      </w:r>
      <w:r w:rsidR="007F5DC4">
        <w:rPr>
          <w:rFonts w:eastAsia="Times New Roman" w:cs="Arial"/>
          <w:szCs w:val="24"/>
          <w:lang w:val="en" w:eastAsia="en-MY"/>
        </w:rPr>
        <w:t xml:space="preserve"> </w:t>
      </w:r>
      <w:proofErr w:type="spellStart"/>
      <w:r w:rsidR="0083156B">
        <w:rPr>
          <w:rFonts w:eastAsia="Times New Roman" w:cs="Arial"/>
          <w:szCs w:val="24"/>
          <w:lang w:val="en" w:eastAsia="en-MY"/>
        </w:rPr>
        <w:t>Bumiputra</w:t>
      </w:r>
      <w:proofErr w:type="spellEnd"/>
      <w:r w:rsidR="0083156B">
        <w:rPr>
          <w:rFonts w:eastAsia="Times New Roman" w:cs="Arial"/>
          <w:szCs w:val="24"/>
          <w:lang w:val="en" w:eastAsia="en-MY"/>
        </w:rPr>
        <w:t xml:space="preserve"> students </w:t>
      </w:r>
      <w:r w:rsidR="008C648F">
        <w:rPr>
          <w:rFonts w:eastAsia="Times New Roman" w:cs="Arial"/>
          <w:szCs w:val="24"/>
          <w:lang w:val="en" w:eastAsia="en-MY"/>
        </w:rPr>
        <w:t>into</w:t>
      </w:r>
      <w:r w:rsidR="0083156B">
        <w:rPr>
          <w:rFonts w:eastAsia="Times New Roman" w:cs="Arial"/>
          <w:szCs w:val="24"/>
          <w:lang w:val="en" w:eastAsia="en-MY"/>
        </w:rPr>
        <w:t xml:space="preserve"> </w:t>
      </w:r>
      <w:proofErr w:type="spellStart"/>
      <w:r w:rsidR="0083156B">
        <w:rPr>
          <w:rFonts w:eastAsia="Times New Roman" w:cs="Arial"/>
          <w:szCs w:val="24"/>
          <w:lang w:val="en" w:eastAsia="en-MY"/>
        </w:rPr>
        <w:t>UiTM</w:t>
      </w:r>
      <w:proofErr w:type="spellEnd"/>
      <w:r w:rsidR="0083156B">
        <w:rPr>
          <w:rFonts w:eastAsia="Times New Roman" w:cs="Arial"/>
          <w:szCs w:val="24"/>
          <w:lang w:val="en" w:eastAsia="en-MY"/>
        </w:rPr>
        <w:t xml:space="preserve"> is discriminatory</w:t>
      </w:r>
      <w:r w:rsidR="005147C2" w:rsidRPr="005147C2">
        <w:rPr>
          <w:rFonts w:eastAsia="Times New Roman" w:cs="Arial"/>
          <w:szCs w:val="24"/>
          <w:lang w:val="en" w:eastAsia="en-MY"/>
        </w:rPr>
        <w:t xml:space="preserve"> </w:t>
      </w:r>
      <w:r w:rsidR="007F5DC4">
        <w:rPr>
          <w:rFonts w:eastAsia="Times New Roman" w:cs="Arial"/>
          <w:szCs w:val="24"/>
          <w:lang w:val="en" w:eastAsia="en-MY"/>
        </w:rPr>
        <w:t>because it</w:t>
      </w:r>
      <w:r w:rsidR="005147C2" w:rsidRPr="005147C2">
        <w:rPr>
          <w:rFonts w:eastAsia="Times New Roman" w:cs="Arial"/>
          <w:szCs w:val="24"/>
          <w:lang w:val="en" w:eastAsia="en-MY"/>
        </w:rPr>
        <w:t xml:space="preserve"> </w:t>
      </w:r>
      <w:r w:rsidR="005147C2" w:rsidRPr="005147C2">
        <w:rPr>
          <w:rFonts w:eastAsia="Times New Roman" w:cs="Arial"/>
          <w:szCs w:val="24"/>
          <w:lang w:val="en" w:eastAsia="en-MY"/>
        </w:rPr>
        <w:lastRenderedPageBreak/>
        <w:t xml:space="preserve">prevents the achievement of unity contrary to </w:t>
      </w:r>
      <w:r w:rsidR="0083156B">
        <w:rPr>
          <w:rFonts w:eastAsia="Times New Roman" w:cs="Arial"/>
          <w:szCs w:val="24"/>
          <w:lang w:val="en" w:eastAsia="en-MY"/>
        </w:rPr>
        <w:t xml:space="preserve">the </w:t>
      </w:r>
      <w:r w:rsidR="008C648F">
        <w:rPr>
          <w:rFonts w:eastAsia="Times New Roman" w:cs="Arial"/>
          <w:szCs w:val="24"/>
          <w:lang w:val="en" w:eastAsia="en-MY"/>
        </w:rPr>
        <w:t>f</w:t>
      </w:r>
      <w:r w:rsidR="0083156B">
        <w:rPr>
          <w:rFonts w:eastAsia="Times New Roman" w:cs="Arial"/>
          <w:szCs w:val="24"/>
          <w:lang w:val="en" w:eastAsia="en-MY"/>
        </w:rPr>
        <w:t>irst objective of the</w:t>
      </w:r>
      <w:r w:rsidR="005147C2" w:rsidRPr="005147C2">
        <w:rPr>
          <w:rFonts w:eastAsia="Times New Roman" w:cs="Arial"/>
          <w:szCs w:val="24"/>
          <w:lang w:val="en" w:eastAsia="en-MY"/>
        </w:rPr>
        <w:t xml:space="preserve"> preamble </w:t>
      </w:r>
      <w:r w:rsidR="0083156B">
        <w:rPr>
          <w:rFonts w:eastAsia="Times New Roman" w:cs="Arial"/>
          <w:szCs w:val="24"/>
          <w:lang w:val="en" w:eastAsia="en-MY"/>
        </w:rPr>
        <w:t>to</w:t>
      </w:r>
      <w:r w:rsidR="005147C2" w:rsidRPr="005147C2">
        <w:rPr>
          <w:rFonts w:eastAsia="Times New Roman" w:cs="Arial"/>
          <w:szCs w:val="24"/>
          <w:lang w:val="en" w:eastAsia="en-MY"/>
        </w:rPr>
        <w:t xml:space="preserve"> the Federal </w:t>
      </w:r>
      <w:r w:rsidR="00855377">
        <w:rPr>
          <w:rFonts w:eastAsia="Times New Roman" w:cs="Arial"/>
          <w:szCs w:val="24"/>
          <w:lang w:val="en" w:eastAsia="en-MY"/>
        </w:rPr>
        <w:t>Constitution</w:t>
      </w:r>
      <w:r w:rsidR="005147C2" w:rsidRPr="005147C2">
        <w:rPr>
          <w:rFonts w:eastAsia="Times New Roman" w:cs="Arial"/>
          <w:szCs w:val="24"/>
          <w:lang w:val="en" w:eastAsia="en-MY"/>
        </w:rPr>
        <w:t xml:space="preserve">, and therefore </w:t>
      </w:r>
      <w:proofErr w:type="spellStart"/>
      <w:r w:rsidR="005147C2" w:rsidRPr="005147C2">
        <w:rPr>
          <w:rFonts w:eastAsia="Times New Roman" w:cs="Arial"/>
          <w:szCs w:val="24"/>
          <w:lang w:val="en" w:eastAsia="en-MY"/>
        </w:rPr>
        <w:t>un</w:t>
      </w:r>
      <w:r w:rsidR="00855377">
        <w:rPr>
          <w:rFonts w:eastAsia="Times New Roman" w:cs="Arial"/>
          <w:szCs w:val="24"/>
          <w:lang w:val="en" w:eastAsia="en-MY"/>
        </w:rPr>
        <w:t>nonstitution</w:t>
      </w:r>
      <w:r w:rsidR="005147C2" w:rsidRPr="005147C2">
        <w:rPr>
          <w:rFonts w:eastAsia="Times New Roman" w:cs="Arial"/>
          <w:szCs w:val="24"/>
          <w:lang w:val="en" w:eastAsia="en-MY"/>
        </w:rPr>
        <w:t>al</w:t>
      </w:r>
      <w:proofErr w:type="spellEnd"/>
      <w:r w:rsidR="005147C2" w:rsidRPr="005147C2">
        <w:rPr>
          <w:rFonts w:eastAsia="Times New Roman" w:cs="Arial"/>
          <w:szCs w:val="24"/>
          <w:lang w:val="en" w:eastAsia="en-MY"/>
        </w:rPr>
        <w:t xml:space="preserve"> and void</w:t>
      </w:r>
      <w:r>
        <w:rPr>
          <w:rFonts w:eastAsia="Times New Roman" w:cs="Arial"/>
          <w:szCs w:val="24"/>
          <w:lang w:val="en" w:eastAsia="en-MY"/>
        </w:rPr>
        <w:t>!</w:t>
      </w:r>
    </w:p>
    <w:p w:rsidR="008C648F" w:rsidRDefault="008C648F" w:rsidP="0083156B">
      <w:pPr>
        <w:jc w:val="both"/>
        <w:rPr>
          <w:rFonts w:eastAsia="Times New Roman" w:cs="Arial"/>
          <w:szCs w:val="24"/>
          <w:lang w:val="en" w:eastAsia="en-MY"/>
        </w:rPr>
      </w:pPr>
    </w:p>
    <w:p w:rsidR="005147C2" w:rsidRDefault="005147C2" w:rsidP="0083156B">
      <w:pPr>
        <w:jc w:val="both"/>
        <w:rPr>
          <w:rFonts w:eastAsia="Times New Roman" w:cs="Arial"/>
          <w:szCs w:val="24"/>
          <w:lang w:val="en" w:eastAsia="en-MY"/>
        </w:rPr>
      </w:pPr>
      <w:r w:rsidRPr="005147C2">
        <w:rPr>
          <w:rFonts w:eastAsia="Times New Roman" w:cs="Arial"/>
          <w:szCs w:val="24"/>
          <w:lang w:val="en" w:eastAsia="en-MY"/>
        </w:rPr>
        <w:t xml:space="preserve">Note </w:t>
      </w:r>
      <w:r w:rsidR="007F5DC4">
        <w:rPr>
          <w:rFonts w:eastAsia="Times New Roman" w:cs="Arial"/>
          <w:szCs w:val="24"/>
          <w:lang w:val="en" w:eastAsia="en-MY"/>
        </w:rPr>
        <w:t>that as</w:t>
      </w:r>
      <w:r w:rsidRPr="005147C2">
        <w:rPr>
          <w:rFonts w:eastAsia="Times New Roman" w:cs="Arial"/>
          <w:szCs w:val="24"/>
          <w:lang w:val="en" w:eastAsia="en-MY"/>
        </w:rPr>
        <w:t xml:space="preserve"> </w:t>
      </w:r>
      <w:r w:rsidR="007F5DC4">
        <w:rPr>
          <w:rFonts w:eastAsia="Times New Roman" w:cs="Arial"/>
          <w:szCs w:val="24"/>
          <w:lang w:val="en" w:eastAsia="en-MY"/>
        </w:rPr>
        <w:t>a supreme law, the preamble supersedes</w:t>
      </w:r>
      <w:r w:rsidRPr="005147C2">
        <w:rPr>
          <w:rFonts w:eastAsia="Times New Roman" w:cs="Arial"/>
          <w:szCs w:val="24"/>
          <w:lang w:val="en" w:eastAsia="en-MY"/>
        </w:rPr>
        <w:t xml:space="preserve"> all laws, </w:t>
      </w:r>
      <w:r w:rsidR="007F5DC4">
        <w:rPr>
          <w:rFonts w:eastAsia="Times New Roman" w:cs="Arial"/>
          <w:szCs w:val="24"/>
          <w:lang w:val="en" w:eastAsia="en-MY"/>
        </w:rPr>
        <w:t>regulations,</w:t>
      </w:r>
      <w:r w:rsidR="002F3881">
        <w:rPr>
          <w:rFonts w:eastAsia="Times New Roman" w:cs="Arial"/>
          <w:szCs w:val="24"/>
          <w:lang w:val="en" w:eastAsia="en-MY"/>
        </w:rPr>
        <w:t xml:space="preserve"> </w:t>
      </w:r>
      <w:r w:rsidRPr="005147C2">
        <w:rPr>
          <w:rFonts w:eastAsia="Times New Roman" w:cs="Arial"/>
          <w:szCs w:val="24"/>
          <w:lang w:val="en" w:eastAsia="en-MY"/>
        </w:rPr>
        <w:t>directions and executive action</w:t>
      </w:r>
      <w:r w:rsidR="007F5DC4">
        <w:rPr>
          <w:rFonts w:eastAsia="Times New Roman" w:cs="Arial"/>
          <w:szCs w:val="24"/>
          <w:lang w:val="en" w:eastAsia="en-MY"/>
        </w:rPr>
        <w:t xml:space="preserve">s that give </w:t>
      </w:r>
      <w:r w:rsidRPr="005147C2">
        <w:rPr>
          <w:rFonts w:eastAsia="Times New Roman" w:cs="Arial"/>
          <w:szCs w:val="24"/>
          <w:lang w:val="en" w:eastAsia="en-MY"/>
        </w:rPr>
        <w:t>priorities to the Malays and natives of Sabah and Sarawak in all fields</w:t>
      </w:r>
      <w:r w:rsidR="007F5DC4">
        <w:rPr>
          <w:rFonts w:eastAsia="Times New Roman" w:cs="Arial"/>
          <w:szCs w:val="24"/>
          <w:lang w:val="en" w:eastAsia="en-MY"/>
        </w:rPr>
        <w:t xml:space="preserve"> and all</w:t>
      </w:r>
      <w:r w:rsidRPr="005147C2">
        <w:rPr>
          <w:rFonts w:eastAsia="Times New Roman" w:cs="Arial"/>
          <w:szCs w:val="24"/>
          <w:lang w:val="en" w:eastAsia="en-MY"/>
        </w:rPr>
        <w:t xml:space="preserve"> would be un</w:t>
      </w:r>
      <w:r w:rsidR="00855377">
        <w:rPr>
          <w:rFonts w:eastAsia="Times New Roman" w:cs="Arial"/>
          <w:szCs w:val="24"/>
          <w:lang w:val="en" w:eastAsia="en-MY"/>
        </w:rPr>
        <w:t>constitution</w:t>
      </w:r>
      <w:r w:rsidRPr="005147C2">
        <w:rPr>
          <w:rFonts w:eastAsia="Times New Roman" w:cs="Arial"/>
          <w:szCs w:val="24"/>
          <w:lang w:val="en" w:eastAsia="en-MY"/>
        </w:rPr>
        <w:t xml:space="preserve">al and </w:t>
      </w:r>
      <w:r w:rsidR="00005D51">
        <w:rPr>
          <w:rFonts w:eastAsia="Times New Roman" w:cs="Arial"/>
          <w:szCs w:val="24"/>
          <w:lang w:val="en" w:eastAsia="en-MY"/>
        </w:rPr>
        <w:t>void.</w:t>
      </w:r>
    </w:p>
    <w:p w:rsidR="008C648F" w:rsidRPr="005147C2" w:rsidRDefault="008C648F" w:rsidP="0083156B">
      <w:pPr>
        <w:jc w:val="both"/>
        <w:rPr>
          <w:rFonts w:eastAsia="Times New Roman" w:cs="Arial"/>
          <w:szCs w:val="24"/>
          <w:lang w:eastAsia="en-MY"/>
        </w:rPr>
      </w:pPr>
    </w:p>
    <w:p w:rsidR="00F677FA" w:rsidRDefault="007D56F2" w:rsidP="00EC19B5">
      <w:pPr>
        <w:autoSpaceDE w:val="0"/>
        <w:autoSpaceDN w:val="0"/>
        <w:adjustRightInd w:val="0"/>
        <w:spacing w:after="27"/>
        <w:jc w:val="both"/>
        <w:rPr>
          <w:lang w:val="en"/>
        </w:rPr>
      </w:pPr>
      <w:r w:rsidRPr="007D56F2">
        <w:rPr>
          <w:lang w:val="en"/>
        </w:rPr>
        <w:t>I repeat that</w:t>
      </w:r>
      <w:r w:rsidR="008C648F" w:rsidRPr="007D56F2">
        <w:rPr>
          <w:lang w:val="en"/>
        </w:rPr>
        <w:t xml:space="preserve"> </w:t>
      </w:r>
      <w:r w:rsidR="0026772C" w:rsidRPr="007D56F2">
        <w:rPr>
          <w:lang w:val="en"/>
        </w:rPr>
        <w:t xml:space="preserve">the </w:t>
      </w:r>
      <w:proofErr w:type="spellStart"/>
      <w:r w:rsidR="007D7C91">
        <w:rPr>
          <w:lang w:val="en"/>
        </w:rPr>
        <w:t>Rukun</w:t>
      </w:r>
      <w:proofErr w:type="spellEnd"/>
      <w:r w:rsidR="007D7C91">
        <w:rPr>
          <w:lang w:val="en"/>
        </w:rPr>
        <w:t xml:space="preserve"> Negara</w:t>
      </w:r>
      <w:r w:rsidR="0026772C" w:rsidRPr="007D56F2">
        <w:rPr>
          <w:lang w:val="en"/>
        </w:rPr>
        <w:t xml:space="preserve"> </w:t>
      </w:r>
      <w:r w:rsidR="008C648F" w:rsidRPr="007D56F2">
        <w:rPr>
          <w:lang w:val="en"/>
        </w:rPr>
        <w:t xml:space="preserve">will be </w:t>
      </w:r>
      <w:r w:rsidR="0026772C" w:rsidRPr="007D56F2">
        <w:rPr>
          <w:lang w:val="en"/>
        </w:rPr>
        <w:t xml:space="preserve">a </w:t>
      </w:r>
      <w:r w:rsidR="008C648F" w:rsidRPr="007D56F2">
        <w:rPr>
          <w:lang w:val="en"/>
        </w:rPr>
        <w:t>provision o</w:t>
      </w:r>
      <w:r w:rsidR="007D7C91">
        <w:rPr>
          <w:lang w:val="en"/>
        </w:rPr>
        <w:t>f</w:t>
      </w:r>
      <w:r w:rsidR="008C648F" w:rsidRPr="007D56F2">
        <w:rPr>
          <w:lang w:val="en"/>
        </w:rPr>
        <w:t xml:space="preserve"> the </w:t>
      </w:r>
      <w:r w:rsidR="00855377">
        <w:rPr>
          <w:lang w:val="en"/>
        </w:rPr>
        <w:t>Constitution</w:t>
      </w:r>
      <w:r w:rsidR="008C648F" w:rsidRPr="007D56F2">
        <w:rPr>
          <w:lang w:val="en"/>
        </w:rPr>
        <w:t xml:space="preserve"> (if the group succe</w:t>
      </w:r>
      <w:r w:rsidR="0026772C" w:rsidRPr="007D56F2">
        <w:rPr>
          <w:lang w:val="en"/>
        </w:rPr>
        <w:t>eds</w:t>
      </w:r>
      <w:r w:rsidR="008C648F" w:rsidRPr="007D56F2">
        <w:rPr>
          <w:lang w:val="en"/>
        </w:rPr>
        <w:t xml:space="preserve">), not </w:t>
      </w:r>
      <w:proofErr w:type="gramStart"/>
      <w:r w:rsidR="008C648F" w:rsidRPr="007D56F2">
        <w:rPr>
          <w:lang w:val="en"/>
        </w:rPr>
        <w:t>just a</w:t>
      </w:r>
      <w:r w:rsidR="0026772C" w:rsidRPr="007D56F2">
        <w:rPr>
          <w:lang w:val="en"/>
        </w:rPr>
        <w:t>n ordinary law like</w:t>
      </w:r>
      <w:proofErr w:type="gramEnd"/>
      <w:r w:rsidR="0026772C" w:rsidRPr="007D56F2">
        <w:rPr>
          <w:lang w:val="en"/>
        </w:rPr>
        <w:t xml:space="preserve"> the</w:t>
      </w:r>
      <w:r w:rsidR="008C648F" w:rsidRPr="007D56F2">
        <w:rPr>
          <w:lang w:val="en"/>
        </w:rPr>
        <w:t xml:space="preserve"> </w:t>
      </w:r>
      <w:r w:rsidR="00D94FC5">
        <w:rPr>
          <w:lang w:val="en"/>
        </w:rPr>
        <w:t>Harmony</w:t>
      </w:r>
      <w:r w:rsidR="008C648F" w:rsidRPr="007D56F2">
        <w:rPr>
          <w:lang w:val="en"/>
        </w:rPr>
        <w:t xml:space="preserve"> Bill</w:t>
      </w:r>
      <w:r w:rsidR="0026772C" w:rsidRPr="007D56F2">
        <w:rPr>
          <w:lang w:val="en"/>
        </w:rPr>
        <w:t>s</w:t>
      </w:r>
      <w:r w:rsidR="008C648F" w:rsidRPr="007D56F2">
        <w:rPr>
          <w:lang w:val="en"/>
        </w:rPr>
        <w:t xml:space="preserve"> (</w:t>
      </w:r>
      <w:r w:rsidR="0026772C" w:rsidRPr="007D56F2">
        <w:rPr>
          <w:lang w:val="en"/>
        </w:rPr>
        <w:t>eve</w:t>
      </w:r>
      <w:r w:rsidRPr="007D56F2">
        <w:rPr>
          <w:lang w:val="en"/>
        </w:rPr>
        <w:t>n</w:t>
      </w:r>
      <w:r w:rsidR="0026772C" w:rsidRPr="007D56F2">
        <w:rPr>
          <w:lang w:val="en"/>
        </w:rPr>
        <w:t xml:space="preserve"> </w:t>
      </w:r>
      <w:r w:rsidR="008C648F" w:rsidRPr="007D56F2">
        <w:rPr>
          <w:lang w:val="en"/>
        </w:rPr>
        <w:t>if</w:t>
      </w:r>
      <w:r w:rsidR="0026772C" w:rsidRPr="007D56F2">
        <w:rPr>
          <w:lang w:val="en"/>
        </w:rPr>
        <w:t xml:space="preserve"> they</w:t>
      </w:r>
      <w:r w:rsidR="008C648F" w:rsidRPr="007D56F2">
        <w:rPr>
          <w:lang w:val="en"/>
        </w:rPr>
        <w:t xml:space="preserve"> were to become law). If </w:t>
      </w:r>
      <w:r w:rsidRPr="007D56F2">
        <w:rPr>
          <w:lang w:val="en"/>
        </w:rPr>
        <w:t xml:space="preserve">the </w:t>
      </w:r>
      <w:proofErr w:type="spellStart"/>
      <w:r w:rsidRPr="007D56F2">
        <w:rPr>
          <w:lang w:val="en"/>
        </w:rPr>
        <w:t>Rukun</w:t>
      </w:r>
      <w:proofErr w:type="spellEnd"/>
      <w:r w:rsidRPr="007D56F2">
        <w:rPr>
          <w:lang w:val="en"/>
        </w:rPr>
        <w:t xml:space="preserve"> Negara were </w:t>
      </w:r>
      <w:r w:rsidR="008C648F" w:rsidRPr="007D56F2">
        <w:rPr>
          <w:lang w:val="en"/>
        </w:rPr>
        <w:t xml:space="preserve">only </w:t>
      </w:r>
      <w:r w:rsidRPr="007D56F2">
        <w:rPr>
          <w:lang w:val="en"/>
        </w:rPr>
        <w:t>a</w:t>
      </w:r>
      <w:r w:rsidR="008C648F" w:rsidRPr="007D56F2">
        <w:rPr>
          <w:lang w:val="en"/>
        </w:rPr>
        <w:t xml:space="preserve"> provision of the </w:t>
      </w:r>
      <w:r w:rsidRPr="007D56F2">
        <w:rPr>
          <w:lang w:val="en"/>
        </w:rPr>
        <w:t>ordinary</w:t>
      </w:r>
      <w:r w:rsidR="008C648F" w:rsidRPr="007D56F2">
        <w:rPr>
          <w:lang w:val="en"/>
        </w:rPr>
        <w:t xml:space="preserve"> law, at least we can argue that it </w:t>
      </w:r>
      <w:r w:rsidRPr="007D56F2">
        <w:rPr>
          <w:lang w:val="en"/>
        </w:rPr>
        <w:t>contravene</w:t>
      </w:r>
      <w:r w:rsidR="008C648F" w:rsidRPr="007D56F2">
        <w:rPr>
          <w:lang w:val="en"/>
        </w:rPr>
        <w:t xml:space="preserve">s </w:t>
      </w:r>
      <w:r w:rsidRPr="007D56F2">
        <w:rPr>
          <w:lang w:val="en"/>
        </w:rPr>
        <w:t xml:space="preserve">the </w:t>
      </w:r>
      <w:r w:rsidR="00855377">
        <w:rPr>
          <w:lang w:val="en"/>
        </w:rPr>
        <w:t>Constitution</w:t>
      </w:r>
      <w:r w:rsidRPr="007D56F2">
        <w:rPr>
          <w:lang w:val="en"/>
        </w:rPr>
        <w:t xml:space="preserve"> and therefore, void.</w:t>
      </w:r>
    </w:p>
    <w:p w:rsidR="007D56F2" w:rsidRPr="007D56F2" w:rsidRDefault="007D56F2" w:rsidP="007D56F2">
      <w:pPr>
        <w:autoSpaceDE w:val="0"/>
        <w:autoSpaceDN w:val="0"/>
        <w:adjustRightInd w:val="0"/>
        <w:spacing w:after="27"/>
        <w:jc w:val="both"/>
        <w:rPr>
          <w:rFonts w:cs="Arial"/>
          <w:iCs/>
          <w:color w:val="000000"/>
          <w:szCs w:val="24"/>
        </w:rPr>
      </w:pPr>
    </w:p>
    <w:p w:rsidR="007D56F2" w:rsidRDefault="007D56F2" w:rsidP="007D56F2">
      <w:pPr>
        <w:jc w:val="both"/>
        <w:rPr>
          <w:rFonts w:eastAsia="Times New Roman" w:cs="Arial"/>
          <w:szCs w:val="24"/>
          <w:lang w:val="en" w:eastAsia="en-MY"/>
        </w:rPr>
      </w:pPr>
      <w:r w:rsidRPr="007D56F2">
        <w:rPr>
          <w:rFonts w:eastAsia="Times New Roman" w:cs="Arial"/>
          <w:b/>
          <w:szCs w:val="24"/>
          <w:lang w:val="en" w:eastAsia="en-MY"/>
        </w:rPr>
        <w:t>Second,</w:t>
      </w:r>
      <w:r w:rsidRPr="007D56F2">
        <w:rPr>
          <w:rFonts w:eastAsia="Times New Roman" w:cs="Arial"/>
          <w:szCs w:val="24"/>
          <w:lang w:val="en" w:eastAsia="en-MY"/>
        </w:rPr>
        <w:t xml:space="preserve"> </w:t>
      </w:r>
      <w:r w:rsidR="00AB333C">
        <w:rPr>
          <w:rFonts w:eastAsia="Times New Roman" w:cs="Arial"/>
          <w:szCs w:val="24"/>
          <w:lang w:val="en" w:eastAsia="en-MY"/>
        </w:rPr>
        <w:t>“</w:t>
      </w:r>
      <w:r w:rsidR="00AB333C" w:rsidRPr="00AE3E1B">
        <w:rPr>
          <w:rFonts w:eastAsia="Times New Roman" w:cs="Arial"/>
          <w:i/>
          <w:color w:val="333333"/>
          <w:szCs w:val="24"/>
          <w:lang w:eastAsia="en-MY"/>
        </w:rPr>
        <w:t>creating a just society in which the wealth of the nation shall be equitably shared;</w:t>
      </w:r>
      <w:r w:rsidR="00AB333C">
        <w:rPr>
          <w:rFonts w:eastAsia="Times New Roman" w:cs="Arial"/>
          <w:i/>
          <w:color w:val="333333"/>
          <w:szCs w:val="24"/>
          <w:lang w:eastAsia="en-MY"/>
        </w:rPr>
        <w:t>”</w:t>
      </w:r>
      <w:r w:rsidR="00AB333C">
        <w:rPr>
          <w:rFonts w:eastAsia="Times New Roman" w:cs="Arial"/>
          <w:szCs w:val="24"/>
          <w:lang w:val="en" w:eastAsia="en-MY"/>
        </w:rPr>
        <w:t xml:space="preserve"> This clause provides a more</w:t>
      </w:r>
      <w:r w:rsidRPr="007D56F2">
        <w:rPr>
          <w:rFonts w:eastAsia="Times New Roman" w:cs="Arial"/>
          <w:szCs w:val="24"/>
          <w:lang w:val="en" w:eastAsia="en-MY"/>
        </w:rPr>
        <w:t xml:space="preserve"> direct support </w:t>
      </w:r>
      <w:r w:rsidR="00AB333C">
        <w:rPr>
          <w:rFonts w:eastAsia="Times New Roman" w:cs="Arial"/>
          <w:szCs w:val="24"/>
          <w:lang w:val="en" w:eastAsia="en-MY"/>
        </w:rPr>
        <w:t xml:space="preserve">to the </w:t>
      </w:r>
      <w:r w:rsidR="00AB333C" w:rsidRPr="001F11B0">
        <w:rPr>
          <w:rFonts w:eastAsia="Times New Roman" w:cs="Arial"/>
          <w:szCs w:val="24"/>
          <w:lang w:val="en" w:eastAsia="en-MY"/>
        </w:rPr>
        <w:t>first</w:t>
      </w:r>
      <w:r w:rsidRPr="001F11B0">
        <w:rPr>
          <w:rFonts w:eastAsia="Times New Roman" w:cs="Arial"/>
          <w:szCs w:val="24"/>
          <w:lang w:val="en" w:eastAsia="en-MY"/>
        </w:rPr>
        <w:t xml:space="preserve"> </w:t>
      </w:r>
      <w:r w:rsidRPr="007D56F2">
        <w:rPr>
          <w:rFonts w:eastAsia="Times New Roman" w:cs="Arial"/>
          <w:szCs w:val="24"/>
          <w:lang w:val="en" w:eastAsia="en-MY"/>
        </w:rPr>
        <w:t>argument</w:t>
      </w:r>
      <w:r w:rsidR="00AB333C">
        <w:rPr>
          <w:rFonts w:eastAsia="Times New Roman" w:cs="Arial"/>
          <w:szCs w:val="24"/>
          <w:lang w:val="en" w:eastAsia="en-MY"/>
        </w:rPr>
        <w:t>.</w:t>
      </w:r>
      <w:r w:rsidRPr="007D56F2">
        <w:rPr>
          <w:rFonts w:eastAsia="Times New Roman" w:cs="Arial"/>
          <w:szCs w:val="24"/>
          <w:lang w:val="en" w:eastAsia="en-MY"/>
        </w:rPr>
        <w:t xml:space="preserve"> In fact, this clause </w:t>
      </w:r>
      <w:r w:rsidR="00AB333C">
        <w:rPr>
          <w:rFonts w:eastAsia="Times New Roman" w:cs="Arial"/>
          <w:szCs w:val="24"/>
          <w:lang w:val="en" w:eastAsia="en-MY"/>
        </w:rPr>
        <w:t>may</w:t>
      </w:r>
      <w:r w:rsidRPr="007D56F2">
        <w:rPr>
          <w:rFonts w:eastAsia="Times New Roman" w:cs="Arial"/>
          <w:szCs w:val="24"/>
          <w:lang w:val="en" w:eastAsia="en-MY"/>
        </w:rPr>
        <w:t xml:space="preserve"> be used to challenge Article 153. </w:t>
      </w:r>
      <w:r w:rsidR="00AB333C">
        <w:rPr>
          <w:rFonts w:eastAsia="Times New Roman" w:cs="Arial"/>
          <w:szCs w:val="24"/>
          <w:lang w:val="en" w:eastAsia="en-MY"/>
        </w:rPr>
        <w:t>They m</w:t>
      </w:r>
      <w:r w:rsidR="007D7C91">
        <w:rPr>
          <w:rFonts w:eastAsia="Times New Roman" w:cs="Arial"/>
          <w:szCs w:val="24"/>
          <w:lang w:val="en" w:eastAsia="en-MY"/>
        </w:rPr>
        <w:t>a</w:t>
      </w:r>
      <w:r w:rsidR="00AB333C">
        <w:rPr>
          <w:rFonts w:eastAsia="Times New Roman" w:cs="Arial"/>
          <w:szCs w:val="24"/>
          <w:lang w:val="en" w:eastAsia="en-MY"/>
        </w:rPr>
        <w:t>y argue that as the preamble was inserted</w:t>
      </w:r>
      <w:r w:rsidRPr="007D56F2">
        <w:rPr>
          <w:rFonts w:eastAsia="Times New Roman" w:cs="Arial"/>
          <w:szCs w:val="24"/>
          <w:lang w:val="en" w:eastAsia="en-MY"/>
        </w:rPr>
        <w:t xml:space="preserve"> later </w:t>
      </w:r>
      <w:r w:rsidR="00AB333C">
        <w:rPr>
          <w:rFonts w:eastAsia="Times New Roman" w:cs="Arial"/>
          <w:szCs w:val="24"/>
          <w:lang w:val="en" w:eastAsia="en-MY"/>
        </w:rPr>
        <w:t>than Article 153, it overrides the</w:t>
      </w:r>
      <w:r w:rsidRPr="007D56F2">
        <w:rPr>
          <w:rFonts w:eastAsia="Times New Roman" w:cs="Arial"/>
          <w:szCs w:val="24"/>
          <w:lang w:val="en" w:eastAsia="en-MY"/>
        </w:rPr>
        <w:t xml:space="preserve"> provisions that had existed earlier. </w:t>
      </w:r>
      <w:r w:rsidR="00AB333C">
        <w:rPr>
          <w:rFonts w:eastAsia="Times New Roman" w:cs="Arial"/>
          <w:szCs w:val="24"/>
          <w:lang w:val="en" w:eastAsia="en-MY"/>
        </w:rPr>
        <w:t xml:space="preserve">Certainly, </w:t>
      </w:r>
      <w:r w:rsidRPr="007D56F2">
        <w:rPr>
          <w:rFonts w:eastAsia="Times New Roman" w:cs="Arial"/>
          <w:szCs w:val="24"/>
          <w:lang w:val="en" w:eastAsia="en-MY"/>
        </w:rPr>
        <w:t>that</w:t>
      </w:r>
      <w:r w:rsidR="00AB333C">
        <w:rPr>
          <w:rFonts w:eastAsia="Times New Roman" w:cs="Arial"/>
          <w:szCs w:val="24"/>
          <w:lang w:val="en" w:eastAsia="en-MY"/>
        </w:rPr>
        <w:t xml:space="preserve"> must be</w:t>
      </w:r>
      <w:r w:rsidRPr="007D56F2">
        <w:rPr>
          <w:rFonts w:eastAsia="Times New Roman" w:cs="Arial"/>
          <w:szCs w:val="24"/>
          <w:lang w:val="en" w:eastAsia="en-MY"/>
        </w:rPr>
        <w:t xml:space="preserve"> the intention of Parliament. If not, </w:t>
      </w:r>
      <w:r w:rsidR="00AB333C">
        <w:rPr>
          <w:rFonts w:eastAsia="Times New Roman" w:cs="Arial"/>
          <w:szCs w:val="24"/>
          <w:lang w:val="en" w:eastAsia="en-MY"/>
        </w:rPr>
        <w:t>for what purpose</w:t>
      </w:r>
      <w:r w:rsidR="00104C69">
        <w:rPr>
          <w:rFonts w:eastAsia="Times New Roman" w:cs="Arial"/>
          <w:szCs w:val="24"/>
          <w:lang w:val="en" w:eastAsia="en-MY"/>
        </w:rPr>
        <w:t xml:space="preserve"> was </w:t>
      </w:r>
      <w:r w:rsidR="00826332">
        <w:rPr>
          <w:rFonts w:eastAsia="Times New Roman" w:cs="Arial"/>
          <w:szCs w:val="24"/>
          <w:lang w:val="en" w:eastAsia="en-MY"/>
        </w:rPr>
        <w:t>it inserted?</w:t>
      </w:r>
    </w:p>
    <w:p w:rsidR="007D56F2" w:rsidRDefault="007D56F2" w:rsidP="007D56F2">
      <w:pPr>
        <w:jc w:val="both"/>
        <w:rPr>
          <w:rFonts w:eastAsia="Times New Roman" w:cs="Arial"/>
          <w:szCs w:val="24"/>
          <w:lang w:val="en" w:eastAsia="en-MY"/>
        </w:rPr>
      </w:pPr>
    </w:p>
    <w:p w:rsidR="007D56F2" w:rsidRPr="007D56F2" w:rsidRDefault="00104C69" w:rsidP="007D56F2">
      <w:pPr>
        <w:jc w:val="both"/>
        <w:rPr>
          <w:rFonts w:eastAsia="Times New Roman" w:cs="Arial"/>
          <w:szCs w:val="24"/>
          <w:lang w:eastAsia="en-MY"/>
        </w:rPr>
      </w:pPr>
      <w:r>
        <w:rPr>
          <w:rFonts w:eastAsia="Times New Roman" w:cs="Arial"/>
          <w:szCs w:val="24"/>
          <w:lang w:val="en" w:eastAsia="en-MY"/>
        </w:rPr>
        <w:t xml:space="preserve">I do </w:t>
      </w:r>
      <w:r w:rsidR="007D56F2" w:rsidRPr="007D56F2">
        <w:rPr>
          <w:rFonts w:eastAsia="Times New Roman" w:cs="Arial"/>
          <w:szCs w:val="24"/>
          <w:lang w:val="en" w:eastAsia="en-MY"/>
        </w:rPr>
        <w:t>not say</w:t>
      </w:r>
      <w:r>
        <w:rPr>
          <w:rFonts w:eastAsia="Times New Roman" w:cs="Arial"/>
          <w:szCs w:val="24"/>
          <w:lang w:val="en" w:eastAsia="en-MY"/>
        </w:rPr>
        <w:t xml:space="preserve"> that</w:t>
      </w:r>
      <w:r w:rsidR="007D56F2" w:rsidRPr="007D56F2">
        <w:rPr>
          <w:rFonts w:eastAsia="Times New Roman" w:cs="Arial"/>
          <w:szCs w:val="24"/>
          <w:lang w:val="en" w:eastAsia="en-MY"/>
        </w:rPr>
        <w:t xml:space="preserve"> there are judges who would accept that argument, but I also cannot say </w:t>
      </w:r>
      <w:r w:rsidR="001F183F">
        <w:rPr>
          <w:rFonts w:eastAsia="Times New Roman" w:cs="Arial"/>
          <w:szCs w:val="24"/>
          <w:lang w:val="en" w:eastAsia="en-MY"/>
        </w:rPr>
        <w:t>that</w:t>
      </w:r>
      <w:r w:rsidR="007D56F2" w:rsidRPr="007D56F2">
        <w:rPr>
          <w:rFonts w:eastAsia="Times New Roman" w:cs="Arial"/>
          <w:szCs w:val="24"/>
          <w:lang w:val="en" w:eastAsia="en-MY"/>
        </w:rPr>
        <w:t xml:space="preserve"> no judge will </w:t>
      </w:r>
      <w:r w:rsidR="00826332">
        <w:rPr>
          <w:rFonts w:eastAsia="Times New Roman" w:cs="Arial"/>
          <w:szCs w:val="24"/>
          <w:lang w:val="en" w:eastAsia="en-MY"/>
        </w:rPr>
        <w:t>accept</w:t>
      </w:r>
      <w:r w:rsidR="007D56F2" w:rsidRPr="007D56F2">
        <w:rPr>
          <w:rFonts w:eastAsia="Times New Roman" w:cs="Arial"/>
          <w:szCs w:val="24"/>
          <w:lang w:val="en" w:eastAsia="en-MY"/>
        </w:rPr>
        <w:t xml:space="preserve"> it. Whatever it is, I dare say that there are lawyers who will </w:t>
      </w:r>
      <w:r w:rsidR="00826332">
        <w:rPr>
          <w:rFonts w:eastAsia="Times New Roman" w:cs="Arial"/>
          <w:szCs w:val="24"/>
          <w:lang w:val="en" w:eastAsia="en-MY"/>
        </w:rPr>
        <w:t xml:space="preserve">put forward such an </w:t>
      </w:r>
      <w:r w:rsidR="007D56F2" w:rsidRPr="007D56F2">
        <w:rPr>
          <w:rFonts w:eastAsia="Times New Roman" w:cs="Arial"/>
          <w:szCs w:val="24"/>
          <w:lang w:val="en" w:eastAsia="en-MY"/>
        </w:rPr>
        <w:t>argu</w:t>
      </w:r>
      <w:r w:rsidR="00826332">
        <w:rPr>
          <w:rFonts w:eastAsia="Times New Roman" w:cs="Arial"/>
          <w:szCs w:val="24"/>
          <w:lang w:val="en" w:eastAsia="en-MY"/>
        </w:rPr>
        <w:t>ment</w:t>
      </w:r>
      <w:r w:rsidR="007D56F2" w:rsidRPr="007D56F2">
        <w:rPr>
          <w:rFonts w:eastAsia="Times New Roman" w:cs="Arial"/>
          <w:szCs w:val="24"/>
          <w:lang w:val="en" w:eastAsia="en-MY"/>
        </w:rPr>
        <w:t>. The question is: If the</w:t>
      </w:r>
      <w:r>
        <w:rPr>
          <w:rFonts w:eastAsia="Times New Roman" w:cs="Arial"/>
          <w:szCs w:val="24"/>
          <w:lang w:val="en" w:eastAsia="en-MY"/>
        </w:rPr>
        <w:t>re is no</w:t>
      </w:r>
      <w:r w:rsidR="007D56F2" w:rsidRPr="007D56F2">
        <w:rPr>
          <w:rFonts w:eastAsia="Times New Roman" w:cs="Arial"/>
          <w:szCs w:val="24"/>
          <w:lang w:val="en" w:eastAsia="en-MY"/>
        </w:rPr>
        <w:t xml:space="preserve"> benefit, </w:t>
      </w:r>
      <w:r>
        <w:rPr>
          <w:rFonts w:eastAsia="Times New Roman" w:cs="Arial"/>
          <w:szCs w:val="24"/>
          <w:lang w:val="en" w:eastAsia="en-MY"/>
        </w:rPr>
        <w:t>but only</w:t>
      </w:r>
      <w:r w:rsidR="007D56F2" w:rsidRPr="007D56F2">
        <w:rPr>
          <w:rFonts w:eastAsia="Times New Roman" w:cs="Arial"/>
          <w:szCs w:val="24"/>
          <w:lang w:val="en" w:eastAsia="en-MY"/>
        </w:rPr>
        <w:t xml:space="preserve"> </w:t>
      </w:r>
      <w:r>
        <w:rPr>
          <w:rFonts w:eastAsia="Times New Roman" w:cs="Arial"/>
          <w:szCs w:val="24"/>
          <w:lang w:val="en" w:eastAsia="en-MY"/>
        </w:rPr>
        <w:t>problems</w:t>
      </w:r>
      <w:r w:rsidR="007D56F2" w:rsidRPr="007D56F2">
        <w:rPr>
          <w:rFonts w:eastAsia="Times New Roman" w:cs="Arial"/>
          <w:szCs w:val="24"/>
          <w:lang w:val="en" w:eastAsia="en-MY"/>
        </w:rPr>
        <w:t xml:space="preserve">, why </w:t>
      </w:r>
      <w:r w:rsidR="00826332">
        <w:rPr>
          <w:rFonts w:eastAsia="Times New Roman" w:cs="Arial"/>
          <w:szCs w:val="24"/>
          <w:lang w:val="en" w:eastAsia="en-MY"/>
        </w:rPr>
        <w:t>make it a part of</w:t>
      </w:r>
      <w:r w:rsidR="007D56F2" w:rsidRPr="007D56F2">
        <w:rPr>
          <w:rFonts w:eastAsia="Times New Roman" w:cs="Arial"/>
          <w:szCs w:val="24"/>
          <w:lang w:val="en" w:eastAsia="en-MY"/>
        </w:rPr>
        <w:t xml:space="preserve"> the </w:t>
      </w:r>
      <w:r w:rsidR="00855377">
        <w:rPr>
          <w:rFonts w:eastAsia="Times New Roman" w:cs="Arial"/>
          <w:szCs w:val="24"/>
          <w:lang w:val="en" w:eastAsia="en-MY"/>
        </w:rPr>
        <w:t>Constitution</w:t>
      </w:r>
      <w:r w:rsidR="007D56F2" w:rsidRPr="007D56F2">
        <w:rPr>
          <w:rFonts w:eastAsia="Times New Roman" w:cs="Arial"/>
          <w:szCs w:val="24"/>
          <w:lang w:val="en" w:eastAsia="en-MY"/>
        </w:rPr>
        <w:t>?</w:t>
      </w:r>
    </w:p>
    <w:p w:rsidR="008C648F" w:rsidRPr="00826332" w:rsidRDefault="008C648F" w:rsidP="00826332">
      <w:pPr>
        <w:autoSpaceDE w:val="0"/>
        <w:autoSpaceDN w:val="0"/>
        <w:adjustRightInd w:val="0"/>
        <w:spacing w:after="27"/>
        <w:jc w:val="both"/>
        <w:rPr>
          <w:rFonts w:cs="Arial"/>
          <w:iCs/>
          <w:color w:val="000000"/>
          <w:szCs w:val="24"/>
        </w:rPr>
      </w:pPr>
    </w:p>
    <w:p w:rsidR="00826332" w:rsidRDefault="00826332" w:rsidP="00826332">
      <w:pPr>
        <w:jc w:val="both"/>
        <w:rPr>
          <w:rFonts w:eastAsia="Times New Roman" w:cs="Arial"/>
          <w:szCs w:val="24"/>
          <w:lang w:val="en" w:eastAsia="en-MY"/>
        </w:rPr>
      </w:pPr>
      <w:r w:rsidRPr="00826332">
        <w:rPr>
          <w:rFonts w:eastAsia="Times New Roman" w:cs="Arial"/>
          <w:b/>
          <w:szCs w:val="24"/>
          <w:lang w:val="en" w:eastAsia="en-MY"/>
        </w:rPr>
        <w:t>Third</w:t>
      </w:r>
      <w:r w:rsidRPr="00826332">
        <w:rPr>
          <w:rFonts w:eastAsia="Times New Roman" w:cs="Arial"/>
          <w:szCs w:val="24"/>
          <w:lang w:val="en" w:eastAsia="en-MY"/>
        </w:rPr>
        <w:t xml:space="preserve">, the word "Islam" is not mentioned even once in the </w:t>
      </w:r>
      <w:proofErr w:type="spellStart"/>
      <w:r w:rsidRPr="00826332">
        <w:rPr>
          <w:rFonts w:eastAsia="Times New Roman" w:cs="Arial"/>
          <w:szCs w:val="24"/>
          <w:lang w:val="en" w:eastAsia="en-MY"/>
        </w:rPr>
        <w:t>Rukun</w:t>
      </w:r>
      <w:proofErr w:type="spellEnd"/>
      <w:r w:rsidRPr="00826332">
        <w:rPr>
          <w:rFonts w:eastAsia="Times New Roman" w:cs="Arial"/>
          <w:szCs w:val="24"/>
          <w:lang w:val="en" w:eastAsia="en-MY"/>
        </w:rPr>
        <w:t xml:space="preserve"> Negara. </w:t>
      </w:r>
      <w:r>
        <w:rPr>
          <w:rFonts w:eastAsia="Times New Roman" w:cs="Arial"/>
          <w:szCs w:val="24"/>
          <w:lang w:val="en" w:eastAsia="en-MY"/>
        </w:rPr>
        <w:t>Regarding</w:t>
      </w:r>
      <w:r w:rsidRPr="00826332">
        <w:rPr>
          <w:rFonts w:eastAsia="Times New Roman" w:cs="Arial"/>
          <w:szCs w:val="24"/>
          <w:lang w:val="en" w:eastAsia="en-MY"/>
        </w:rPr>
        <w:t xml:space="preserve"> the way of life, only "democratic way of life" </w:t>
      </w:r>
      <w:r>
        <w:rPr>
          <w:rFonts w:eastAsia="Times New Roman" w:cs="Arial"/>
          <w:szCs w:val="24"/>
          <w:lang w:val="en" w:eastAsia="en-MY"/>
        </w:rPr>
        <w:t>is mentioned</w:t>
      </w:r>
      <w:r w:rsidRPr="00826332">
        <w:rPr>
          <w:rFonts w:eastAsia="Times New Roman" w:cs="Arial"/>
          <w:szCs w:val="24"/>
          <w:lang w:val="en" w:eastAsia="en-MY"/>
        </w:rPr>
        <w:t xml:space="preserve">. The first principle only </w:t>
      </w:r>
      <w:r w:rsidR="007C5F98">
        <w:rPr>
          <w:rFonts w:eastAsia="Times New Roman" w:cs="Arial"/>
          <w:szCs w:val="24"/>
          <w:lang w:val="en" w:eastAsia="en-MY"/>
        </w:rPr>
        <w:t>states</w:t>
      </w:r>
      <w:r w:rsidR="00BC0275">
        <w:rPr>
          <w:rFonts w:eastAsia="Times New Roman" w:cs="Arial"/>
          <w:szCs w:val="24"/>
          <w:lang w:val="en" w:eastAsia="en-MY"/>
        </w:rPr>
        <w:t xml:space="preserve"> </w:t>
      </w:r>
      <w:r w:rsidRPr="00826332">
        <w:rPr>
          <w:rFonts w:eastAsia="Times New Roman" w:cs="Arial"/>
          <w:szCs w:val="24"/>
          <w:lang w:val="en" w:eastAsia="en-MY"/>
        </w:rPr>
        <w:t>"Belief in God". The word "God"</w:t>
      </w:r>
      <w:r w:rsidR="00BC0275">
        <w:rPr>
          <w:rFonts w:eastAsia="Times New Roman" w:cs="Arial"/>
          <w:szCs w:val="24"/>
          <w:lang w:val="en" w:eastAsia="en-MY"/>
        </w:rPr>
        <w:t>,</w:t>
      </w:r>
      <w:r w:rsidRPr="00826332">
        <w:rPr>
          <w:rFonts w:eastAsia="Times New Roman" w:cs="Arial"/>
          <w:szCs w:val="24"/>
          <w:lang w:val="en" w:eastAsia="en-MY"/>
        </w:rPr>
        <w:t xml:space="preserve"> </w:t>
      </w:r>
      <w:r w:rsidR="00BC0275">
        <w:rPr>
          <w:rFonts w:eastAsia="Times New Roman" w:cs="Arial"/>
          <w:szCs w:val="24"/>
          <w:lang w:val="en" w:eastAsia="en-MY"/>
        </w:rPr>
        <w:t xml:space="preserve">in </w:t>
      </w:r>
      <w:r w:rsidRPr="00826332">
        <w:rPr>
          <w:rFonts w:eastAsia="Times New Roman" w:cs="Arial"/>
          <w:szCs w:val="24"/>
          <w:lang w:val="en" w:eastAsia="en-MY"/>
        </w:rPr>
        <w:t>law</w:t>
      </w:r>
      <w:r w:rsidR="00BC0275">
        <w:rPr>
          <w:rFonts w:eastAsia="Times New Roman" w:cs="Arial"/>
          <w:szCs w:val="24"/>
          <w:lang w:val="en" w:eastAsia="en-MY"/>
        </w:rPr>
        <w:t>,</w:t>
      </w:r>
      <w:r w:rsidRPr="00826332">
        <w:rPr>
          <w:rFonts w:eastAsia="Times New Roman" w:cs="Arial"/>
          <w:szCs w:val="24"/>
          <w:lang w:val="en" w:eastAsia="en-MY"/>
        </w:rPr>
        <w:t xml:space="preserve"> </w:t>
      </w:r>
      <w:r w:rsidR="00104C69">
        <w:rPr>
          <w:rFonts w:eastAsia="Times New Roman" w:cs="Arial"/>
          <w:szCs w:val="24"/>
          <w:lang w:val="en" w:eastAsia="en-MY"/>
        </w:rPr>
        <w:t>may</w:t>
      </w:r>
      <w:r w:rsidRPr="00826332">
        <w:rPr>
          <w:rFonts w:eastAsia="Times New Roman" w:cs="Arial"/>
          <w:szCs w:val="24"/>
          <w:lang w:val="en" w:eastAsia="en-MY"/>
        </w:rPr>
        <w:t xml:space="preserve"> be "singular" (one) and </w:t>
      </w:r>
      <w:r w:rsidR="00104C69">
        <w:rPr>
          <w:rFonts w:eastAsia="Times New Roman" w:cs="Arial"/>
          <w:szCs w:val="24"/>
          <w:lang w:val="en" w:eastAsia="en-MY"/>
        </w:rPr>
        <w:t>may be</w:t>
      </w:r>
      <w:r w:rsidR="007C5F98">
        <w:rPr>
          <w:rFonts w:eastAsia="Times New Roman" w:cs="Arial"/>
          <w:szCs w:val="24"/>
          <w:lang w:val="en" w:eastAsia="en-MY"/>
        </w:rPr>
        <w:t xml:space="preserve"> </w:t>
      </w:r>
      <w:r w:rsidRPr="00826332">
        <w:rPr>
          <w:rFonts w:eastAsia="Times New Roman" w:cs="Arial"/>
          <w:szCs w:val="24"/>
          <w:lang w:val="en" w:eastAsia="en-MY"/>
        </w:rPr>
        <w:t>"plural"</w:t>
      </w:r>
      <w:r w:rsidR="007C5F98">
        <w:rPr>
          <w:rFonts w:eastAsia="Times New Roman" w:cs="Arial"/>
          <w:szCs w:val="24"/>
          <w:lang w:val="en" w:eastAsia="en-MY"/>
        </w:rPr>
        <w:t xml:space="preserve"> (more than one). Therefore, the phrase “Belief in God” does not refer to any specific </w:t>
      </w:r>
      <w:r w:rsidRPr="00826332">
        <w:rPr>
          <w:rFonts w:eastAsia="Times New Roman" w:cs="Arial"/>
          <w:szCs w:val="24"/>
          <w:lang w:val="en" w:eastAsia="en-MY"/>
        </w:rPr>
        <w:t>religion</w:t>
      </w:r>
      <w:r w:rsidR="007C5F98">
        <w:rPr>
          <w:rFonts w:eastAsia="Times New Roman" w:cs="Arial"/>
          <w:szCs w:val="24"/>
          <w:lang w:val="en" w:eastAsia="en-MY"/>
        </w:rPr>
        <w:t>.</w:t>
      </w:r>
    </w:p>
    <w:p w:rsidR="00826332" w:rsidRDefault="00826332" w:rsidP="00826332">
      <w:pPr>
        <w:jc w:val="both"/>
        <w:rPr>
          <w:rFonts w:eastAsia="Times New Roman" w:cs="Arial"/>
          <w:szCs w:val="24"/>
          <w:lang w:val="en" w:eastAsia="en-MY"/>
        </w:rPr>
      </w:pPr>
    </w:p>
    <w:p w:rsidR="00BC0275" w:rsidRDefault="00826332" w:rsidP="00826332">
      <w:pPr>
        <w:jc w:val="both"/>
        <w:rPr>
          <w:lang w:val="en"/>
        </w:rPr>
      </w:pPr>
      <w:r w:rsidRPr="00826332">
        <w:rPr>
          <w:rFonts w:eastAsia="Times New Roman" w:cs="Arial"/>
          <w:szCs w:val="24"/>
          <w:lang w:val="en" w:eastAsia="en-MY"/>
        </w:rPr>
        <w:t xml:space="preserve">Thus when the </w:t>
      </w:r>
      <w:proofErr w:type="spellStart"/>
      <w:r w:rsidRPr="00826332">
        <w:rPr>
          <w:rFonts w:eastAsia="Times New Roman" w:cs="Arial"/>
          <w:szCs w:val="24"/>
          <w:lang w:val="en" w:eastAsia="en-MY"/>
        </w:rPr>
        <w:t>Rukun</w:t>
      </w:r>
      <w:proofErr w:type="spellEnd"/>
      <w:r w:rsidRPr="00826332">
        <w:rPr>
          <w:rFonts w:eastAsia="Times New Roman" w:cs="Arial"/>
          <w:szCs w:val="24"/>
          <w:lang w:val="en" w:eastAsia="en-MY"/>
        </w:rPr>
        <w:t xml:space="preserve"> Negara </w:t>
      </w:r>
      <w:r w:rsidR="00BC0275">
        <w:rPr>
          <w:rFonts w:eastAsia="Times New Roman" w:cs="Arial"/>
          <w:szCs w:val="24"/>
          <w:lang w:val="en" w:eastAsia="en-MY"/>
        </w:rPr>
        <w:t>i</w:t>
      </w:r>
      <w:r w:rsidR="007C5F98">
        <w:rPr>
          <w:rFonts w:eastAsia="Times New Roman" w:cs="Arial"/>
          <w:szCs w:val="24"/>
          <w:lang w:val="en" w:eastAsia="en-MY"/>
        </w:rPr>
        <w:t>s</w:t>
      </w:r>
      <w:r w:rsidRPr="00826332">
        <w:rPr>
          <w:rFonts w:eastAsia="Times New Roman" w:cs="Arial"/>
          <w:szCs w:val="24"/>
          <w:lang w:val="en" w:eastAsia="en-MY"/>
        </w:rPr>
        <w:t xml:space="preserve"> made a preamble </w:t>
      </w:r>
      <w:r w:rsidR="007C5F98">
        <w:rPr>
          <w:rFonts w:eastAsia="Times New Roman" w:cs="Arial"/>
          <w:szCs w:val="24"/>
          <w:lang w:val="en" w:eastAsia="en-MY"/>
        </w:rPr>
        <w:t xml:space="preserve">having </w:t>
      </w:r>
      <w:r w:rsidRPr="00826332">
        <w:rPr>
          <w:rFonts w:eastAsia="Times New Roman" w:cs="Arial"/>
          <w:szCs w:val="24"/>
          <w:lang w:val="en" w:eastAsia="en-MY"/>
        </w:rPr>
        <w:t xml:space="preserve">the force of law, an argument </w:t>
      </w:r>
      <w:r w:rsidR="007C5F98">
        <w:rPr>
          <w:rFonts w:eastAsia="Times New Roman" w:cs="Arial"/>
          <w:szCs w:val="24"/>
          <w:lang w:val="en" w:eastAsia="en-MY"/>
        </w:rPr>
        <w:t xml:space="preserve">may be </w:t>
      </w:r>
      <w:proofErr w:type="spellStart"/>
      <w:r w:rsidR="007C5F98">
        <w:rPr>
          <w:rFonts w:eastAsia="Times New Roman" w:cs="Arial"/>
          <w:szCs w:val="24"/>
          <w:lang w:val="en" w:eastAsia="en-MY"/>
        </w:rPr>
        <w:t>fowarded</w:t>
      </w:r>
      <w:proofErr w:type="spellEnd"/>
      <w:r w:rsidRPr="00826332">
        <w:rPr>
          <w:rFonts w:eastAsia="Times New Roman" w:cs="Arial"/>
          <w:szCs w:val="24"/>
          <w:lang w:val="en" w:eastAsia="en-MY"/>
        </w:rPr>
        <w:t xml:space="preserve"> that the intention of Parliament is to </w:t>
      </w:r>
      <w:r w:rsidR="007C5F98">
        <w:rPr>
          <w:rFonts w:eastAsia="Times New Roman" w:cs="Arial"/>
          <w:szCs w:val="24"/>
          <w:lang w:val="en" w:eastAsia="en-MY"/>
        </w:rPr>
        <w:t>treat</w:t>
      </w:r>
      <w:r w:rsidRPr="00826332">
        <w:rPr>
          <w:rFonts w:eastAsia="Times New Roman" w:cs="Arial"/>
          <w:szCs w:val="24"/>
          <w:lang w:val="en" w:eastAsia="en-MY"/>
        </w:rPr>
        <w:t xml:space="preserve"> all religions</w:t>
      </w:r>
      <w:r w:rsidR="007C5F98">
        <w:rPr>
          <w:rFonts w:eastAsia="Times New Roman" w:cs="Arial"/>
          <w:szCs w:val="24"/>
          <w:lang w:val="en" w:eastAsia="en-MY"/>
        </w:rPr>
        <w:t xml:space="preserve"> equally.</w:t>
      </w:r>
      <w:r w:rsidRPr="00826332">
        <w:rPr>
          <w:rFonts w:eastAsia="Times New Roman" w:cs="Arial"/>
          <w:szCs w:val="24"/>
          <w:lang w:val="en" w:eastAsia="en-MY"/>
        </w:rPr>
        <w:t xml:space="preserve"> They can use the same argument </w:t>
      </w:r>
      <w:r w:rsidR="00BC0275">
        <w:rPr>
          <w:rFonts w:eastAsia="Times New Roman" w:cs="Arial"/>
          <w:szCs w:val="24"/>
          <w:lang w:val="en" w:eastAsia="en-MY"/>
        </w:rPr>
        <w:t>mentioned in the</w:t>
      </w:r>
      <w:r w:rsidRPr="00826332">
        <w:rPr>
          <w:rFonts w:eastAsia="Times New Roman" w:cs="Arial"/>
          <w:szCs w:val="24"/>
          <w:lang w:val="en" w:eastAsia="en-MY"/>
        </w:rPr>
        <w:t xml:space="preserve"> </w:t>
      </w:r>
      <w:r w:rsidRPr="00826332">
        <w:rPr>
          <w:rFonts w:eastAsia="Times New Roman" w:cs="Arial"/>
          <w:b/>
          <w:szCs w:val="24"/>
          <w:lang w:val="en" w:eastAsia="en-MY"/>
        </w:rPr>
        <w:t xml:space="preserve">second </w:t>
      </w:r>
      <w:r w:rsidRPr="00826332">
        <w:rPr>
          <w:rFonts w:eastAsia="Times New Roman" w:cs="Arial"/>
          <w:szCs w:val="24"/>
          <w:lang w:val="en" w:eastAsia="en-MY"/>
        </w:rPr>
        <w:t>example above.</w:t>
      </w:r>
      <w:r w:rsidR="00BC0275" w:rsidRPr="00BC0275">
        <w:rPr>
          <w:lang w:val="en"/>
        </w:rPr>
        <w:t xml:space="preserve"> </w:t>
      </w:r>
    </w:p>
    <w:p w:rsidR="00BC0275" w:rsidRDefault="00BC0275" w:rsidP="00826332">
      <w:pPr>
        <w:jc w:val="both"/>
        <w:rPr>
          <w:lang w:val="en"/>
        </w:rPr>
      </w:pPr>
    </w:p>
    <w:p w:rsidR="00BC0275" w:rsidRDefault="00BC0275" w:rsidP="00826332">
      <w:pPr>
        <w:jc w:val="both"/>
        <w:rPr>
          <w:lang w:val="en"/>
        </w:rPr>
      </w:pPr>
      <w:r>
        <w:rPr>
          <w:lang w:val="en"/>
        </w:rPr>
        <w:t xml:space="preserve">I fear </w:t>
      </w:r>
      <w:r w:rsidR="002F5FCE">
        <w:rPr>
          <w:lang w:val="en"/>
        </w:rPr>
        <w:t xml:space="preserve">that </w:t>
      </w:r>
      <w:r>
        <w:rPr>
          <w:lang w:val="en"/>
        </w:rPr>
        <w:t xml:space="preserve">this late </w:t>
      </w:r>
      <w:r w:rsidR="002F5FCE">
        <w:rPr>
          <w:lang w:val="en"/>
        </w:rPr>
        <w:t>insertion of the preamble</w:t>
      </w:r>
      <w:r>
        <w:rPr>
          <w:lang w:val="en"/>
        </w:rPr>
        <w:t xml:space="preserve"> will give an opportunity to th</w:t>
      </w:r>
      <w:r w:rsidR="002F5FCE">
        <w:rPr>
          <w:lang w:val="en"/>
        </w:rPr>
        <w:t>ose</w:t>
      </w:r>
      <w:r>
        <w:rPr>
          <w:lang w:val="en"/>
        </w:rPr>
        <w:t xml:space="preserve"> who are not happy with the provisions of the </w:t>
      </w:r>
      <w:r w:rsidR="00855377">
        <w:rPr>
          <w:lang w:val="en"/>
        </w:rPr>
        <w:t>Constitution</w:t>
      </w:r>
      <w:r>
        <w:rPr>
          <w:lang w:val="en"/>
        </w:rPr>
        <w:t xml:space="preserve"> and the laws that exist today</w:t>
      </w:r>
      <w:r w:rsidR="002F5FCE">
        <w:rPr>
          <w:lang w:val="en"/>
        </w:rPr>
        <w:t xml:space="preserve"> to put forward such an ar</w:t>
      </w:r>
      <w:r w:rsidR="007C5F98">
        <w:rPr>
          <w:lang w:val="en"/>
        </w:rPr>
        <w:t>g</w:t>
      </w:r>
      <w:r w:rsidR="002F5FCE">
        <w:rPr>
          <w:lang w:val="en"/>
        </w:rPr>
        <w:t>ument</w:t>
      </w:r>
      <w:r>
        <w:rPr>
          <w:lang w:val="en"/>
        </w:rPr>
        <w:t xml:space="preserve">. If that happens, I believe that it </w:t>
      </w:r>
      <w:r w:rsidR="002F5FCE">
        <w:rPr>
          <w:lang w:val="en"/>
        </w:rPr>
        <w:t>will be</w:t>
      </w:r>
      <w:r>
        <w:rPr>
          <w:lang w:val="en"/>
        </w:rPr>
        <w:t xml:space="preserve"> more likely that it would be detrimental to the Malay</w:t>
      </w:r>
      <w:r w:rsidR="002F5FCE">
        <w:rPr>
          <w:lang w:val="en"/>
        </w:rPr>
        <w:t>s</w:t>
      </w:r>
      <w:r>
        <w:rPr>
          <w:lang w:val="en"/>
        </w:rPr>
        <w:t xml:space="preserve">/ Muslims and </w:t>
      </w:r>
      <w:r w:rsidR="007C5F98">
        <w:rPr>
          <w:lang w:val="en"/>
        </w:rPr>
        <w:t>Islam</w:t>
      </w:r>
      <w:r w:rsidR="00104C69">
        <w:rPr>
          <w:lang w:val="en"/>
        </w:rPr>
        <w:t xml:space="preserve"> than to others</w:t>
      </w:r>
      <w:r w:rsidR="007C5F98">
        <w:rPr>
          <w:lang w:val="en"/>
        </w:rPr>
        <w:t>.</w:t>
      </w:r>
      <w:r>
        <w:rPr>
          <w:lang w:val="en"/>
        </w:rPr>
        <w:t xml:space="preserve"> </w:t>
      </w:r>
    </w:p>
    <w:p w:rsidR="003E71FD" w:rsidRDefault="003E71FD" w:rsidP="00826332">
      <w:pPr>
        <w:jc w:val="both"/>
        <w:rPr>
          <w:lang w:val="en"/>
        </w:rPr>
      </w:pPr>
    </w:p>
    <w:p w:rsidR="003E71FD" w:rsidRDefault="003E71FD" w:rsidP="00826332">
      <w:pPr>
        <w:jc w:val="both"/>
        <w:rPr>
          <w:lang w:val="en"/>
        </w:rPr>
      </w:pPr>
      <w:r w:rsidRPr="009F4D5F">
        <w:rPr>
          <w:b/>
          <w:lang w:val="en"/>
        </w:rPr>
        <w:t>Pancasila</w:t>
      </w:r>
      <w:r w:rsidRPr="009F4D5F">
        <w:rPr>
          <w:b/>
          <w:lang w:val="en"/>
        </w:rPr>
        <w:br/>
      </w:r>
      <w:r w:rsidRPr="009F4D5F">
        <w:rPr>
          <w:lang w:val="en"/>
        </w:rPr>
        <w:br/>
      </w:r>
      <w:proofErr w:type="spellStart"/>
      <w:r>
        <w:rPr>
          <w:lang w:val="en"/>
        </w:rPr>
        <w:t>Rukun</w:t>
      </w:r>
      <w:proofErr w:type="spellEnd"/>
      <w:r>
        <w:rPr>
          <w:lang w:val="en"/>
        </w:rPr>
        <w:t xml:space="preserve"> Negara cannot be equated with Pancasila in Indonesia. In Indonesia, from the very beginning, President </w:t>
      </w:r>
      <w:proofErr w:type="spellStart"/>
      <w:r>
        <w:rPr>
          <w:lang w:val="en"/>
        </w:rPr>
        <w:t>Soekarno</w:t>
      </w:r>
      <w:proofErr w:type="spellEnd"/>
      <w:r>
        <w:rPr>
          <w:lang w:val="en"/>
        </w:rPr>
        <w:t xml:space="preserve"> only </w:t>
      </w:r>
      <w:proofErr w:type="spellStart"/>
      <w:r>
        <w:rPr>
          <w:lang w:val="en"/>
        </w:rPr>
        <w:t>popularised</w:t>
      </w:r>
      <w:proofErr w:type="spellEnd"/>
      <w:r>
        <w:rPr>
          <w:lang w:val="en"/>
        </w:rPr>
        <w:t xml:space="preserve"> the Pancasila to its citizens. Most </w:t>
      </w:r>
      <w:r w:rsidR="00104C69">
        <w:rPr>
          <w:lang w:val="en"/>
        </w:rPr>
        <w:t>Indonesians</w:t>
      </w:r>
      <w:r>
        <w:rPr>
          <w:lang w:val="en"/>
        </w:rPr>
        <w:t xml:space="preserve"> do not even know the Indonesian </w:t>
      </w:r>
      <w:r w:rsidR="00855377">
        <w:rPr>
          <w:lang w:val="en"/>
        </w:rPr>
        <w:t>Constitution</w:t>
      </w:r>
      <w:r>
        <w:rPr>
          <w:lang w:val="en"/>
        </w:rPr>
        <w:t xml:space="preserve"> or what its role is. On the </w:t>
      </w:r>
      <w:proofErr w:type="spellStart"/>
      <w:r>
        <w:rPr>
          <w:lang w:val="en"/>
        </w:rPr>
        <w:t>contrrary</w:t>
      </w:r>
      <w:proofErr w:type="spellEnd"/>
      <w:r>
        <w:rPr>
          <w:lang w:val="en"/>
        </w:rPr>
        <w:t xml:space="preserve">, in Malaysia, from the outset we </w:t>
      </w:r>
      <w:r w:rsidR="00104C69">
        <w:rPr>
          <w:lang w:val="en"/>
        </w:rPr>
        <w:t>stressed on the</w:t>
      </w:r>
      <w:r>
        <w:rPr>
          <w:lang w:val="en"/>
        </w:rPr>
        <w:t xml:space="preserve"> </w:t>
      </w:r>
      <w:r w:rsidR="00855377">
        <w:rPr>
          <w:lang w:val="en"/>
        </w:rPr>
        <w:t>Constitution</w:t>
      </w:r>
      <w:r>
        <w:rPr>
          <w:lang w:val="en"/>
        </w:rPr>
        <w:t xml:space="preserve"> as the supreme law of the country. </w:t>
      </w:r>
      <w:proofErr w:type="spellStart"/>
      <w:r>
        <w:rPr>
          <w:lang w:val="en"/>
        </w:rPr>
        <w:t>Rukun</w:t>
      </w:r>
      <w:proofErr w:type="spellEnd"/>
      <w:r>
        <w:rPr>
          <w:lang w:val="en"/>
        </w:rPr>
        <w:t xml:space="preserve"> Negara was introduced later, even then not as a law.</w:t>
      </w:r>
    </w:p>
    <w:p w:rsidR="003E71FD" w:rsidRDefault="003E71FD" w:rsidP="00826332">
      <w:pPr>
        <w:jc w:val="both"/>
        <w:rPr>
          <w:lang w:val="en"/>
        </w:rPr>
      </w:pPr>
    </w:p>
    <w:p w:rsidR="003E71FD" w:rsidRPr="00826332" w:rsidRDefault="003E71FD" w:rsidP="00826332">
      <w:pPr>
        <w:jc w:val="both"/>
        <w:rPr>
          <w:rFonts w:eastAsia="Times New Roman" w:cs="Arial"/>
          <w:szCs w:val="24"/>
          <w:lang w:eastAsia="en-MY"/>
        </w:rPr>
      </w:pPr>
      <w:r>
        <w:rPr>
          <w:lang w:val="en"/>
        </w:rPr>
        <w:t xml:space="preserve">I think it is not correct to say that Pancasila has united </w:t>
      </w:r>
      <w:r w:rsidR="00104C69">
        <w:rPr>
          <w:lang w:val="en"/>
        </w:rPr>
        <w:t xml:space="preserve">the </w:t>
      </w:r>
      <w:r>
        <w:rPr>
          <w:lang w:val="en"/>
        </w:rPr>
        <w:t xml:space="preserve">people of Indonesia. The composition of the Indonesian </w:t>
      </w:r>
      <w:r w:rsidR="00104C69">
        <w:rPr>
          <w:lang w:val="en"/>
        </w:rPr>
        <w:t>citizen</w:t>
      </w:r>
      <w:r w:rsidR="00C63D6D">
        <w:rPr>
          <w:lang w:val="en"/>
        </w:rPr>
        <w:t>s</w:t>
      </w:r>
      <w:r w:rsidR="00251615">
        <w:rPr>
          <w:lang w:val="en"/>
        </w:rPr>
        <w:t xml:space="preserve"> is </w:t>
      </w:r>
      <w:r>
        <w:rPr>
          <w:lang w:val="en"/>
        </w:rPr>
        <w:t xml:space="preserve">different from the composition of the </w:t>
      </w:r>
      <w:r w:rsidR="00251615">
        <w:rPr>
          <w:lang w:val="en"/>
        </w:rPr>
        <w:lastRenderedPageBreak/>
        <w:t>Malaysian citizen</w:t>
      </w:r>
      <w:r w:rsidR="00C63D6D">
        <w:rPr>
          <w:lang w:val="en"/>
        </w:rPr>
        <w:t>s</w:t>
      </w:r>
      <w:r>
        <w:rPr>
          <w:lang w:val="en"/>
        </w:rPr>
        <w:t xml:space="preserve">. </w:t>
      </w:r>
      <w:r w:rsidR="00251615">
        <w:rPr>
          <w:lang w:val="en"/>
        </w:rPr>
        <w:t>The Indonesian citizen</w:t>
      </w:r>
      <w:r w:rsidR="00C63D6D">
        <w:rPr>
          <w:lang w:val="en"/>
        </w:rPr>
        <w:t>s are</w:t>
      </w:r>
      <w:r w:rsidR="00251615">
        <w:rPr>
          <w:lang w:val="en"/>
        </w:rPr>
        <w:t xml:space="preserve"> </w:t>
      </w:r>
      <w:r>
        <w:rPr>
          <w:lang w:val="en"/>
        </w:rPr>
        <w:t>almost entirely comp</w:t>
      </w:r>
      <w:r w:rsidR="00104C69">
        <w:rPr>
          <w:lang w:val="en"/>
        </w:rPr>
        <w:t>ri</w:t>
      </w:r>
      <w:r>
        <w:rPr>
          <w:lang w:val="en"/>
        </w:rPr>
        <w:t xml:space="preserve">sed of </w:t>
      </w:r>
      <w:r w:rsidR="00251615">
        <w:rPr>
          <w:lang w:val="en"/>
        </w:rPr>
        <w:t xml:space="preserve">people of the </w:t>
      </w:r>
      <w:r>
        <w:rPr>
          <w:lang w:val="en"/>
        </w:rPr>
        <w:t>"Malay</w:t>
      </w:r>
      <w:r w:rsidR="00251615">
        <w:rPr>
          <w:lang w:val="en"/>
        </w:rPr>
        <w:t xml:space="preserve"> race</w:t>
      </w:r>
      <w:r>
        <w:rPr>
          <w:lang w:val="en"/>
        </w:rPr>
        <w:t xml:space="preserve">" from the Malay Archipelago, </w:t>
      </w:r>
      <w:r w:rsidR="00251615">
        <w:rPr>
          <w:lang w:val="en"/>
        </w:rPr>
        <w:t>who were (unintentionally</w:t>
      </w:r>
      <w:r>
        <w:rPr>
          <w:lang w:val="en"/>
        </w:rPr>
        <w:t>)</w:t>
      </w:r>
      <w:r w:rsidR="00251615">
        <w:rPr>
          <w:lang w:val="en"/>
        </w:rPr>
        <w:t xml:space="preserve"> united </w:t>
      </w:r>
      <w:r w:rsidR="00104C69">
        <w:rPr>
          <w:lang w:val="en"/>
        </w:rPr>
        <w:t xml:space="preserve">by </w:t>
      </w:r>
      <w:r>
        <w:rPr>
          <w:lang w:val="en"/>
        </w:rPr>
        <w:t xml:space="preserve">Dutch </w:t>
      </w:r>
      <w:proofErr w:type="spellStart"/>
      <w:r w:rsidR="00251615">
        <w:rPr>
          <w:lang w:val="en"/>
        </w:rPr>
        <w:t>colonisatiom</w:t>
      </w:r>
      <w:proofErr w:type="spellEnd"/>
      <w:r w:rsidR="00251615">
        <w:rPr>
          <w:lang w:val="en"/>
        </w:rPr>
        <w:t xml:space="preserve"> </w:t>
      </w:r>
      <w:r>
        <w:rPr>
          <w:lang w:val="en"/>
        </w:rPr>
        <w:t>for 500 years</w:t>
      </w:r>
      <w:r w:rsidR="00104C69">
        <w:rPr>
          <w:lang w:val="en"/>
        </w:rPr>
        <w:t>, the struggle for independence</w:t>
      </w:r>
      <w:r>
        <w:rPr>
          <w:lang w:val="en"/>
        </w:rPr>
        <w:t xml:space="preserve"> and </w:t>
      </w:r>
      <w:proofErr w:type="spellStart"/>
      <w:r>
        <w:rPr>
          <w:lang w:val="en"/>
        </w:rPr>
        <w:t>Soekarno</w:t>
      </w:r>
      <w:proofErr w:type="spellEnd"/>
      <w:r>
        <w:rPr>
          <w:lang w:val="en"/>
        </w:rPr>
        <w:t xml:space="preserve">. If there is any role </w:t>
      </w:r>
      <w:r w:rsidR="00251615">
        <w:rPr>
          <w:lang w:val="en"/>
        </w:rPr>
        <w:t xml:space="preserve">played by </w:t>
      </w:r>
      <w:r>
        <w:rPr>
          <w:lang w:val="en"/>
        </w:rPr>
        <w:t xml:space="preserve">Pancasila, </w:t>
      </w:r>
      <w:r w:rsidR="00251615">
        <w:rPr>
          <w:lang w:val="en"/>
        </w:rPr>
        <w:t xml:space="preserve">it came </w:t>
      </w:r>
      <w:r>
        <w:rPr>
          <w:lang w:val="en"/>
        </w:rPr>
        <w:t>later and very little.</w:t>
      </w:r>
    </w:p>
    <w:p w:rsidR="00F677FA" w:rsidRDefault="00F677FA" w:rsidP="00EC19B5">
      <w:pPr>
        <w:autoSpaceDE w:val="0"/>
        <w:autoSpaceDN w:val="0"/>
        <w:adjustRightInd w:val="0"/>
        <w:spacing w:after="27"/>
        <w:jc w:val="both"/>
        <w:rPr>
          <w:rFonts w:cs="Arial"/>
          <w:iCs/>
          <w:color w:val="000000"/>
          <w:szCs w:val="24"/>
        </w:rPr>
      </w:pPr>
    </w:p>
    <w:p w:rsidR="003A5243" w:rsidRDefault="003A5243" w:rsidP="00EC19B5">
      <w:pPr>
        <w:autoSpaceDE w:val="0"/>
        <w:autoSpaceDN w:val="0"/>
        <w:adjustRightInd w:val="0"/>
        <w:spacing w:after="27"/>
        <w:jc w:val="both"/>
        <w:rPr>
          <w:lang w:val="en"/>
        </w:rPr>
      </w:pPr>
      <w:r w:rsidRPr="003A5243">
        <w:rPr>
          <w:b/>
          <w:lang w:val="en"/>
        </w:rPr>
        <w:t>Conclusion</w:t>
      </w:r>
      <w:r w:rsidRPr="003A5243">
        <w:rPr>
          <w:b/>
          <w:lang w:val="en"/>
        </w:rPr>
        <w:br/>
      </w:r>
      <w:r w:rsidRPr="003A5243">
        <w:rPr>
          <w:b/>
          <w:lang w:val="en"/>
        </w:rPr>
        <w:br/>
      </w:r>
      <w:r>
        <w:rPr>
          <w:lang w:val="en"/>
        </w:rPr>
        <w:t xml:space="preserve">I am not against the </w:t>
      </w:r>
      <w:proofErr w:type="spellStart"/>
      <w:r>
        <w:rPr>
          <w:lang w:val="en"/>
        </w:rPr>
        <w:t>Rukun</w:t>
      </w:r>
      <w:proofErr w:type="spellEnd"/>
      <w:r>
        <w:rPr>
          <w:lang w:val="en"/>
        </w:rPr>
        <w:t xml:space="preserve"> Negara. I only do not agree that it be made the preamble to the Federal </w:t>
      </w:r>
      <w:r w:rsidR="00855377">
        <w:rPr>
          <w:lang w:val="en"/>
        </w:rPr>
        <w:t>Constitution</w:t>
      </w:r>
      <w:r>
        <w:rPr>
          <w:lang w:val="en"/>
        </w:rPr>
        <w:t xml:space="preserve"> 60 years after the </w:t>
      </w:r>
      <w:r w:rsidR="00855377">
        <w:rPr>
          <w:lang w:val="en"/>
        </w:rPr>
        <w:t>Constitution</w:t>
      </w:r>
      <w:r>
        <w:rPr>
          <w:lang w:val="en"/>
        </w:rPr>
        <w:t xml:space="preserve"> came into force and giving it the force of law. That is because the reason</w:t>
      </w:r>
      <w:r w:rsidR="00104C69">
        <w:rPr>
          <w:lang w:val="en"/>
        </w:rPr>
        <w:t>s</w:t>
      </w:r>
      <w:r>
        <w:rPr>
          <w:lang w:val="en"/>
        </w:rPr>
        <w:t xml:space="preserve"> for doing so</w:t>
      </w:r>
      <w:r w:rsidR="00104C69">
        <w:rPr>
          <w:lang w:val="en"/>
        </w:rPr>
        <w:t>, that is,</w:t>
      </w:r>
      <w:r>
        <w:rPr>
          <w:lang w:val="en"/>
        </w:rPr>
        <w:t xml:space="preserve"> </w:t>
      </w:r>
      <w:proofErr w:type="spellStart"/>
      <w:r>
        <w:rPr>
          <w:lang w:val="en"/>
        </w:rPr>
        <w:t>polarisation</w:t>
      </w:r>
      <w:proofErr w:type="spellEnd"/>
      <w:r>
        <w:rPr>
          <w:lang w:val="en"/>
        </w:rPr>
        <w:t xml:space="preserve">, Islamic extremism, </w:t>
      </w:r>
      <w:r w:rsidR="00C63D6D">
        <w:rPr>
          <w:lang w:val="en"/>
        </w:rPr>
        <w:t>hidebound</w:t>
      </w:r>
      <w:r>
        <w:rPr>
          <w:lang w:val="en"/>
        </w:rPr>
        <w:t xml:space="preserve"> secul</w:t>
      </w:r>
      <w:r w:rsidR="0003222D">
        <w:rPr>
          <w:lang w:val="en"/>
        </w:rPr>
        <w:t>ari</w:t>
      </w:r>
      <w:r w:rsidR="006F4B06">
        <w:rPr>
          <w:lang w:val="en"/>
        </w:rPr>
        <w:t>sm</w:t>
      </w:r>
      <w:r>
        <w:rPr>
          <w:lang w:val="en"/>
        </w:rPr>
        <w:t xml:space="preserve"> </w:t>
      </w:r>
      <w:r w:rsidR="006F4B06">
        <w:rPr>
          <w:lang w:val="en"/>
        </w:rPr>
        <w:t xml:space="preserve">do </w:t>
      </w:r>
      <w:r>
        <w:rPr>
          <w:lang w:val="en"/>
        </w:rPr>
        <w:t xml:space="preserve">not exist </w:t>
      </w:r>
      <w:r w:rsidR="006F4B06">
        <w:rPr>
          <w:lang w:val="en"/>
        </w:rPr>
        <w:t xml:space="preserve">because of </w:t>
      </w:r>
      <w:r>
        <w:rPr>
          <w:lang w:val="en"/>
        </w:rPr>
        <w:t xml:space="preserve">the absence of the preamble </w:t>
      </w:r>
      <w:r w:rsidR="006F4B06">
        <w:rPr>
          <w:lang w:val="en"/>
        </w:rPr>
        <w:t xml:space="preserve">to </w:t>
      </w:r>
      <w:r>
        <w:rPr>
          <w:lang w:val="en"/>
        </w:rPr>
        <w:t xml:space="preserve">the Federal </w:t>
      </w:r>
      <w:r w:rsidR="00855377">
        <w:rPr>
          <w:lang w:val="en"/>
        </w:rPr>
        <w:t>Constitution</w:t>
      </w:r>
      <w:r>
        <w:rPr>
          <w:lang w:val="en"/>
        </w:rPr>
        <w:t xml:space="preserve">. Making it part of the </w:t>
      </w:r>
      <w:proofErr w:type="gramStart"/>
      <w:r w:rsidR="00855377">
        <w:rPr>
          <w:lang w:val="en"/>
        </w:rPr>
        <w:t>Constitution</w:t>
      </w:r>
      <w:r>
        <w:rPr>
          <w:lang w:val="en"/>
        </w:rPr>
        <w:t>,</w:t>
      </w:r>
      <w:proofErr w:type="gramEnd"/>
      <w:r>
        <w:rPr>
          <w:lang w:val="en"/>
        </w:rPr>
        <w:t xml:space="preserve"> will not solve the proble</w:t>
      </w:r>
      <w:r w:rsidR="0003222D">
        <w:rPr>
          <w:lang w:val="en"/>
        </w:rPr>
        <w:t>m</w:t>
      </w:r>
      <w:r w:rsidR="006F4B06">
        <w:rPr>
          <w:lang w:val="en"/>
        </w:rPr>
        <w:t xml:space="preserve"> either</w:t>
      </w:r>
      <w:r>
        <w:rPr>
          <w:lang w:val="en"/>
        </w:rPr>
        <w:t>.</w:t>
      </w:r>
    </w:p>
    <w:p w:rsidR="003A5243" w:rsidRDefault="003A5243" w:rsidP="00EC19B5">
      <w:pPr>
        <w:autoSpaceDE w:val="0"/>
        <w:autoSpaceDN w:val="0"/>
        <w:adjustRightInd w:val="0"/>
        <w:spacing w:after="27"/>
        <w:jc w:val="both"/>
        <w:rPr>
          <w:lang w:val="en"/>
        </w:rPr>
      </w:pPr>
    </w:p>
    <w:p w:rsidR="003A5243" w:rsidRDefault="006F4B06" w:rsidP="00EC19B5">
      <w:pPr>
        <w:autoSpaceDE w:val="0"/>
        <w:autoSpaceDN w:val="0"/>
        <w:adjustRightInd w:val="0"/>
        <w:spacing w:after="27"/>
        <w:jc w:val="both"/>
        <w:rPr>
          <w:rFonts w:cs="Arial"/>
          <w:iCs/>
          <w:color w:val="000000"/>
          <w:szCs w:val="24"/>
        </w:rPr>
      </w:pPr>
      <w:r>
        <w:rPr>
          <w:lang w:val="en"/>
        </w:rPr>
        <w:t>Legally too</w:t>
      </w:r>
      <w:r w:rsidR="003A5243">
        <w:rPr>
          <w:lang w:val="en"/>
        </w:rPr>
        <w:t>, I do not see a</w:t>
      </w:r>
      <w:r>
        <w:rPr>
          <w:lang w:val="en"/>
        </w:rPr>
        <w:t>ny</w:t>
      </w:r>
      <w:r w:rsidR="003A5243">
        <w:rPr>
          <w:lang w:val="en"/>
        </w:rPr>
        <w:t xml:space="preserve"> positive effect. Instead, it will open </w:t>
      </w:r>
      <w:r>
        <w:rPr>
          <w:lang w:val="en"/>
        </w:rPr>
        <w:t xml:space="preserve">the floodgate </w:t>
      </w:r>
      <w:proofErr w:type="gramStart"/>
      <w:r>
        <w:rPr>
          <w:lang w:val="en"/>
        </w:rPr>
        <w:t xml:space="preserve">to </w:t>
      </w:r>
      <w:r w:rsidR="003A5243">
        <w:rPr>
          <w:lang w:val="en"/>
        </w:rPr>
        <w:t xml:space="preserve"> groups</w:t>
      </w:r>
      <w:proofErr w:type="gramEnd"/>
      <w:r w:rsidR="003A5243">
        <w:rPr>
          <w:lang w:val="en"/>
        </w:rPr>
        <w:t xml:space="preserve"> that are unhappy with </w:t>
      </w:r>
      <w:r>
        <w:rPr>
          <w:lang w:val="en"/>
        </w:rPr>
        <w:t xml:space="preserve">some existing </w:t>
      </w:r>
      <w:r w:rsidR="003A5243">
        <w:rPr>
          <w:lang w:val="en"/>
        </w:rPr>
        <w:t xml:space="preserve">provisions of the </w:t>
      </w:r>
      <w:r w:rsidR="00855377">
        <w:rPr>
          <w:lang w:val="en"/>
        </w:rPr>
        <w:t>Constitution</w:t>
      </w:r>
      <w:r>
        <w:rPr>
          <w:lang w:val="en"/>
        </w:rPr>
        <w:t xml:space="preserve"> to</w:t>
      </w:r>
      <w:r w:rsidR="003A5243">
        <w:rPr>
          <w:lang w:val="en"/>
        </w:rPr>
        <w:t xml:space="preserve"> </w:t>
      </w:r>
      <w:r>
        <w:rPr>
          <w:lang w:val="en"/>
        </w:rPr>
        <w:t xml:space="preserve">challenge </w:t>
      </w:r>
      <w:r w:rsidR="003A5243">
        <w:rPr>
          <w:lang w:val="en"/>
        </w:rPr>
        <w:t xml:space="preserve">the provisions of the </w:t>
      </w:r>
      <w:r w:rsidR="00855377">
        <w:rPr>
          <w:lang w:val="en"/>
        </w:rPr>
        <w:t>Constitution</w:t>
      </w:r>
      <w:r w:rsidR="003A5243">
        <w:rPr>
          <w:lang w:val="en"/>
        </w:rPr>
        <w:t>, law</w:t>
      </w:r>
      <w:r>
        <w:rPr>
          <w:lang w:val="en"/>
        </w:rPr>
        <w:t>s</w:t>
      </w:r>
      <w:r w:rsidR="003A5243">
        <w:rPr>
          <w:lang w:val="en"/>
        </w:rPr>
        <w:t xml:space="preserve">, </w:t>
      </w:r>
      <w:r w:rsidR="0066423F">
        <w:rPr>
          <w:lang w:val="en"/>
        </w:rPr>
        <w:t>regulations,</w:t>
      </w:r>
      <w:r w:rsidR="003A5243">
        <w:rPr>
          <w:lang w:val="en"/>
        </w:rPr>
        <w:t xml:space="preserve"> directives</w:t>
      </w:r>
      <w:r w:rsidR="0066423F">
        <w:rPr>
          <w:lang w:val="en"/>
        </w:rPr>
        <w:t xml:space="preserve"> and </w:t>
      </w:r>
      <w:r w:rsidR="003A5243">
        <w:rPr>
          <w:lang w:val="en"/>
        </w:rPr>
        <w:t xml:space="preserve">executive acts considered inequitable, unfair and discriminatory even though all </w:t>
      </w:r>
      <w:r w:rsidR="00C63D6D">
        <w:rPr>
          <w:lang w:val="en"/>
        </w:rPr>
        <w:t>had been</w:t>
      </w:r>
      <w:r w:rsidR="003A5243">
        <w:rPr>
          <w:lang w:val="en"/>
        </w:rPr>
        <w:t xml:space="preserve"> agreed </w:t>
      </w:r>
      <w:r w:rsidR="00C63D6D">
        <w:rPr>
          <w:lang w:val="en"/>
        </w:rPr>
        <w:t xml:space="preserve">to </w:t>
      </w:r>
      <w:r w:rsidR="003A5243">
        <w:rPr>
          <w:lang w:val="en"/>
        </w:rPr>
        <w:t>and</w:t>
      </w:r>
      <w:r w:rsidR="00C63D6D">
        <w:rPr>
          <w:lang w:val="en"/>
        </w:rPr>
        <w:t xml:space="preserve"> are</w:t>
      </w:r>
      <w:r w:rsidR="003A5243">
        <w:rPr>
          <w:lang w:val="en"/>
        </w:rPr>
        <w:t xml:space="preserve"> enshrined in the </w:t>
      </w:r>
      <w:r w:rsidR="00855377">
        <w:rPr>
          <w:lang w:val="en"/>
        </w:rPr>
        <w:t>Constitution</w:t>
      </w:r>
      <w:r w:rsidR="003A5243">
        <w:rPr>
          <w:lang w:val="en"/>
        </w:rPr>
        <w:t xml:space="preserve">. It will promote vexatious litigation and ultimately cause more racial </w:t>
      </w:r>
      <w:proofErr w:type="spellStart"/>
      <w:r w:rsidR="003A5243">
        <w:rPr>
          <w:lang w:val="en"/>
        </w:rPr>
        <w:t>polari</w:t>
      </w:r>
      <w:r w:rsidR="0066423F">
        <w:rPr>
          <w:lang w:val="en"/>
        </w:rPr>
        <w:t>s</w:t>
      </w:r>
      <w:r w:rsidR="003A5243">
        <w:rPr>
          <w:lang w:val="en"/>
        </w:rPr>
        <w:t>ation</w:t>
      </w:r>
      <w:proofErr w:type="spellEnd"/>
      <w:r w:rsidR="003A5243">
        <w:rPr>
          <w:lang w:val="en"/>
        </w:rPr>
        <w:t xml:space="preserve">. Doing so will cause more harm than </w:t>
      </w:r>
      <w:r w:rsidR="0066423F">
        <w:rPr>
          <w:lang w:val="en"/>
        </w:rPr>
        <w:t>good.</w:t>
      </w:r>
    </w:p>
    <w:p w:rsidR="003A5243" w:rsidRDefault="003A5243" w:rsidP="00EC19B5">
      <w:pPr>
        <w:autoSpaceDE w:val="0"/>
        <w:autoSpaceDN w:val="0"/>
        <w:adjustRightInd w:val="0"/>
        <w:spacing w:after="27"/>
        <w:jc w:val="both"/>
        <w:rPr>
          <w:rFonts w:cs="Arial"/>
          <w:iCs/>
          <w:color w:val="000000"/>
          <w:szCs w:val="24"/>
        </w:rPr>
      </w:pPr>
    </w:p>
    <w:p w:rsidR="0066423F" w:rsidRDefault="0066423F" w:rsidP="0066423F">
      <w:pPr>
        <w:jc w:val="both"/>
        <w:rPr>
          <w:rFonts w:eastAsia="Times New Roman" w:cs="Arial"/>
          <w:szCs w:val="24"/>
          <w:lang w:val="en" w:eastAsia="en-MY"/>
        </w:rPr>
      </w:pPr>
      <w:r w:rsidRPr="0066423F">
        <w:rPr>
          <w:rFonts w:eastAsia="Times New Roman" w:cs="Arial"/>
          <w:szCs w:val="24"/>
          <w:lang w:val="en" w:eastAsia="en-MY"/>
        </w:rPr>
        <w:t>Actually</w:t>
      </w:r>
      <w:r>
        <w:rPr>
          <w:rFonts w:eastAsia="Times New Roman" w:cs="Arial"/>
          <w:szCs w:val="24"/>
          <w:lang w:val="en" w:eastAsia="en-MY"/>
        </w:rPr>
        <w:t>, by</w:t>
      </w:r>
      <w:r w:rsidRPr="0066423F">
        <w:rPr>
          <w:rFonts w:eastAsia="Times New Roman" w:cs="Arial"/>
          <w:szCs w:val="24"/>
          <w:lang w:val="en" w:eastAsia="en-MY"/>
        </w:rPr>
        <w:t xml:space="preserve"> mak</w:t>
      </w:r>
      <w:r>
        <w:rPr>
          <w:rFonts w:eastAsia="Times New Roman" w:cs="Arial"/>
          <w:szCs w:val="24"/>
          <w:lang w:val="en" w:eastAsia="en-MY"/>
        </w:rPr>
        <w:t>ing</w:t>
      </w:r>
      <w:r w:rsidRPr="0066423F">
        <w:rPr>
          <w:rFonts w:eastAsia="Times New Roman" w:cs="Arial"/>
          <w:szCs w:val="24"/>
          <w:lang w:val="en" w:eastAsia="en-MY"/>
        </w:rPr>
        <w:t xml:space="preserve"> the </w:t>
      </w:r>
      <w:proofErr w:type="spellStart"/>
      <w:r w:rsidRPr="0066423F">
        <w:rPr>
          <w:rFonts w:eastAsia="Times New Roman" w:cs="Arial"/>
          <w:szCs w:val="24"/>
          <w:lang w:val="en" w:eastAsia="en-MY"/>
        </w:rPr>
        <w:t>Rukun</w:t>
      </w:r>
      <w:proofErr w:type="spellEnd"/>
      <w:r w:rsidRPr="0066423F">
        <w:rPr>
          <w:rFonts w:eastAsia="Times New Roman" w:cs="Arial"/>
          <w:szCs w:val="24"/>
          <w:lang w:val="en" w:eastAsia="en-MY"/>
        </w:rPr>
        <w:t xml:space="preserve"> Negara a preamble </w:t>
      </w:r>
      <w:r>
        <w:rPr>
          <w:rFonts w:eastAsia="Times New Roman" w:cs="Arial"/>
          <w:szCs w:val="24"/>
          <w:lang w:val="en" w:eastAsia="en-MY"/>
        </w:rPr>
        <w:t>to</w:t>
      </w:r>
      <w:r w:rsidRPr="0066423F">
        <w:rPr>
          <w:rFonts w:eastAsia="Times New Roman" w:cs="Arial"/>
          <w:szCs w:val="24"/>
          <w:lang w:val="en" w:eastAsia="en-MY"/>
        </w:rPr>
        <w:t xml:space="preserve"> the </w:t>
      </w:r>
      <w:r w:rsidR="00855377">
        <w:rPr>
          <w:rFonts w:eastAsia="Times New Roman" w:cs="Arial"/>
          <w:szCs w:val="24"/>
          <w:lang w:val="en" w:eastAsia="en-MY"/>
        </w:rPr>
        <w:t>Constitution</w:t>
      </w:r>
      <w:r w:rsidRPr="0066423F">
        <w:rPr>
          <w:rFonts w:eastAsia="Times New Roman" w:cs="Arial"/>
          <w:szCs w:val="24"/>
          <w:lang w:val="en" w:eastAsia="en-MY"/>
        </w:rPr>
        <w:t xml:space="preserve"> 60 years after the </w:t>
      </w:r>
      <w:r w:rsidR="00855377">
        <w:rPr>
          <w:rFonts w:eastAsia="Times New Roman" w:cs="Arial"/>
          <w:szCs w:val="24"/>
          <w:lang w:val="en" w:eastAsia="en-MY"/>
        </w:rPr>
        <w:t>Constitution</w:t>
      </w:r>
      <w:r w:rsidRPr="0066423F">
        <w:rPr>
          <w:rFonts w:eastAsia="Times New Roman" w:cs="Arial"/>
          <w:szCs w:val="24"/>
          <w:lang w:val="en" w:eastAsia="en-MY"/>
        </w:rPr>
        <w:t xml:space="preserve"> came into force </w:t>
      </w:r>
      <w:r>
        <w:rPr>
          <w:rFonts w:eastAsia="Times New Roman" w:cs="Arial"/>
          <w:szCs w:val="24"/>
          <w:lang w:val="en" w:eastAsia="en-MY"/>
        </w:rPr>
        <w:t>is</w:t>
      </w:r>
      <w:r w:rsidRPr="0066423F">
        <w:rPr>
          <w:rFonts w:eastAsia="Times New Roman" w:cs="Arial"/>
          <w:szCs w:val="24"/>
          <w:lang w:val="en" w:eastAsia="en-MY"/>
        </w:rPr>
        <w:t xml:space="preserve"> more dangerous than </w:t>
      </w:r>
      <w:r>
        <w:rPr>
          <w:rFonts w:eastAsia="Times New Roman" w:cs="Arial"/>
          <w:szCs w:val="24"/>
          <w:lang w:val="en" w:eastAsia="en-MY"/>
        </w:rPr>
        <w:t>the Harmony Bills</w:t>
      </w:r>
      <w:r w:rsidRPr="0066423F">
        <w:rPr>
          <w:rFonts w:eastAsia="Times New Roman" w:cs="Arial"/>
          <w:szCs w:val="24"/>
          <w:lang w:val="en" w:eastAsia="en-MY"/>
        </w:rPr>
        <w:t xml:space="preserve">. </w:t>
      </w:r>
      <w:r>
        <w:rPr>
          <w:rFonts w:eastAsia="Times New Roman" w:cs="Arial"/>
          <w:szCs w:val="24"/>
          <w:lang w:val="en" w:eastAsia="en-MY"/>
        </w:rPr>
        <w:t>At least, in the case of Harmony Bills,</w:t>
      </w:r>
      <w:r w:rsidRPr="0066423F">
        <w:rPr>
          <w:rFonts w:eastAsia="Times New Roman" w:cs="Arial"/>
          <w:szCs w:val="24"/>
          <w:lang w:val="en" w:eastAsia="en-MY"/>
        </w:rPr>
        <w:t xml:space="preserve"> we can argue that the</w:t>
      </w:r>
      <w:r>
        <w:rPr>
          <w:rFonts w:eastAsia="Times New Roman" w:cs="Arial"/>
          <w:szCs w:val="24"/>
          <w:lang w:val="en" w:eastAsia="en-MY"/>
        </w:rPr>
        <w:t>y</w:t>
      </w:r>
      <w:r w:rsidRPr="0066423F">
        <w:rPr>
          <w:rFonts w:eastAsia="Times New Roman" w:cs="Arial"/>
          <w:szCs w:val="24"/>
          <w:lang w:val="en" w:eastAsia="en-MY"/>
        </w:rPr>
        <w:t xml:space="preserve">, as </w:t>
      </w:r>
      <w:r>
        <w:rPr>
          <w:rFonts w:eastAsia="Times New Roman" w:cs="Arial"/>
          <w:szCs w:val="24"/>
          <w:lang w:val="en" w:eastAsia="en-MY"/>
        </w:rPr>
        <w:t>ordinary laws</w:t>
      </w:r>
      <w:r w:rsidRPr="0066423F">
        <w:rPr>
          <w:rFonts w:eastAsia="Times New Roman" w:cs="Arial"/>
          <w:szCs w:val="24"/>
          <w:lang w:val="en" w:eastAsia="en-MY"/>
        </w:rPr>
        <w:t xml:space="preserve">, </w:t>
      </w:r>
      <w:r>
        <w:rPr>
          <w:rFonts w:eastAsia="Times New Roman" w:cs="Arial"/>
          <w:szCs w:val="24"/>
          <w:lang w:val="en" w:eastAsia="en-MY"/>
        </w:rPr>
        <w:t xml:space="preserve">are </w:t>
      </w:r>
      <w:proofErr w:type="spellStart"/>
      <w:r w:rsidRPr="0066423F">
        <w:rPr>
          <w:rFonts w:eastAsia="Times New Roman" w:cs="Arial"/>
          <w:szCs w:val="24"/>
          <w:lang w:val="en" w:eastAsia="en-MY"/>
        </w:rPr>
        <w:t>un</w:t>
      </w:r>
      <w:r w:rsidR="00855377">
        <w:rPr>
          <w:rFonts w:eastAsia="Times New Roman" w:cs="Arial"/>
          <w:szCs w:val="24"/>
          <w:lang w:val="en" w:eastAsia="en-MY"/>
        </w:rPr>
        <w:t>Constitution</w:t>
      </w:r>
      <w:r w:rsidRPr="0066423F">
        <w:rPr>
          <w:rFonts w:eastAsia="Times New Roman" w:cs="Arial"/>
          <w:szCs w:val="24"/>
          <w:lang w:val="en" w:eastAsia="en-MY"/>
        </w:rPr>
        <w:t>al</w:t>
      </w:r>
      <w:proofErr w:type="spellEnd"/>
      <w:r w:rsidRPr="0066423F">
        <w:rPr>
          <w:rFonts w:eastAsia="Times New Roman" w:cs="Arial"/>
          <w:szCs w:val="24"/>
          <w:lang w:val="en" w:eastAsia="en-MY"/>
        </w:rPr>
        <w:t xml:space="preserve"> and therefore</w:t>
      </w:r>
      <w:r>
        <w:rPr>
          <w:rFonts w:eastAsia="Times New Roman" w:cs="Arial"/>
          <w:szCs w:val="24"/>
          <w:lang w:val="en" w:eastAsia="en-MY"/>
        </w:rPr>
        <w:t xml:space="preserve"> void.</w:t>
      </w:r>
      <w:r w:rsidRPr="0066423F">
        <w:rPr>
          <w:rFonts w:eastAsia="Times New Roman" w:cs="Arial"/>
          <w:szCs w:val="24"/>
          <w:lang w:val="en" w:eastAsia="en-MY"/>
        </w:rPr>
        <w:t xml:space="preserve"> </w:t>
      </w:r>
      <w:r>
        <w:rPr>
          <w:rFonts w:eastAsia="Times New Roman" w:cs="Arial"/>
          <w:szCs w:val="24"/>
          <w:lang w:val="en" w:eastAsia="en-MY"/>
        </w:rPr>
        <w:t>On the other hand, the</w:t>
      </w:r>
      <w:r w:rsidRPr="0066423F">
        <w:rPr>
          <w:rFonts w:eastAsia="Times New Roman" w:cs="Arial"/>
          <w:szCs w:val="24"/>
          <w:lang w:val="en" w:eastAsia="en-MY"/>
        </w:rPr>
        <w:t xml:space="preserve"> preamble</w:t>
      </w:r>
      <w:r>
        <w:rPr>
          <w:rFonts w:eastAsia="Times New Roman" w:cs="Arial"/>
          <w:szCs w:val="24"/>
          <w:lang w:val="en" w:eastAsia="en-MY"/>
        </w:rPr>
        <w:t>, being</w:t>
      </w:r>
      <w:r w:rsidRPr="0066423F">
        <w:rPr>
          <w:rFonts w:eastAsia="Times New Roman" w:cs="Arial"/>
          <w:szCs w:val="24"/>
          <w:lang w:val="en" w:eastAsia="en-MY"/>
        </w:rPr>
        <w:t xml:space="preserve"> part of the </w:t>
      </w:r>
      <w:r w:rsidR="00855377">
        <w:rPr>
          <w:rFonts w:eastAsia="Times New Roman" w:cs="Arial"/>
          <w:szCs w:val="24"/>
          <w:lang w:val="en" w:eastAsia="en-MY"/>
        </w:rPr>
        <w:t>Constitution</w:t>
      </w:r>
      <w:r w:rsidRPr="0066423F">
        <w:rPr>
          <w:rFonts w:eastAsia="Times New Roman" w:cs="Arial"/>
          <w:szCs w:val="24"/>
          <w:lang w:val="en" w:eastAsia="en-MY"/>
        </w:rPr>
        <w:t xml:space="preserve"> shall prevail </w:t>
      </w:r>
      <w:r>
        <w:rPr>
          <w:rFonts w:eastAsia="Times New Roman" w:cs="Arial"/>
          <w:szCs w:val="24"/>
          <w:lang w:val="en" w:eastAsia="en-MY"/>
        </w:rPr>
        <w:t xml:space="preserve">over </w:t>
      </w:r>
      <w:r w:rsidRPr="0066423F">
        <w:rPr>
          <w:rFonts w:eastAsia="Times New Roman" w:cs="Arial"/>
          <w:szCs w:val="24"/>
          <w:lang w:val="en" w:eastAsia="en-MY"/>
        </w:rPr>
        <w:t xml:space="preserve">the </w:t>
      </w:r>
      <w:r w:rsidR="00997087">
        <w:rPr>
          <w:rFonts w:eastAsia="Times New Roman" w:cs="Arial"/>
          <w:szCs w:val="24"/>
          <w:lang w:val="en" w:eastAsia="en-MY"/>
        </w:rPr>
        <w:t>ordinary</w:t>
      </w:r>
      <w:r w:rsidRPr="0066423F">
        <w:rPr>
          <w:rFonts w:eastAsia="Times New Roman" w:cs="Arial"/>
          <w:szCs w:val="24"/>
          <w:lang w:val="en" w:eastAsia="en-MY"/>
        </w:rPr>
        <w:t xml:space="preserve"> law</w:t>
      </w:r>
      <w:r w:rsidR="00997087">
        <w:rPr>
          <w:rFonts w:eastAsia="Times New Roman" w:cs="Arial"/>
          <w:szCs w:val="24"/>
          <w:lang w:val="en" w:eastAsia="en-MY"/>
        </w:rPr>
        <w:t xml:space="preserve"> and</w:t>
      </w:r>
      <w:r w:rsidRPr="0066423F">
        <w:rPr>
          <w:rFonts w:eastAsia="Times New Roman" w:cs="Arial"/>
          <w:szCs w:val="24"/>
          <w:lang w:val="en" w:eastAsia="en-MY"/>
        </w:rPr>
        <w:t xml:space="preserve">, because </w:t>
      </w:r>
      <w:r w:rsidR="00997087">
        <w:rPr>
          <w:rFonts w:eastAsia="Times New Roman" w:cs="Arial"/>
          <w:szCs w:val="24"/>
          <w:lang w:val="en" w:eastAsia="en-MY"/>
        </w:rPr>
        <w:t xml:space="preserve">it is introduced later, will </w:t>
      </w:r>
      <w:proofErr w:type="spellStart"/>
      <w:r w:rsidR="00997087">
        <w:rPr>
          <w:rFonts w:eastAsia="Times New Roman" w:cs="Arial"/>
          <w:szCs w:val="24"/>
          <w:lang w:val="en" w:eastAsia="en-MY"/>
        </w:rPr>
        <w:t>overide</w:t>
      </w:r>
      <w:proofErr w:type="spellEnd"/>
      <w:r w:rsidRPr="0066423F">
        <w:rPr>
          <w:rFonts w:eastAsia="Times New Roman" w:cs="Arial"/>
          <w:szCs w:val="24"/>
          <w:lang w:val="en" w:eastAsia="en-MY"/>
        </w:rPr>
        <w:t xml:space="preserve"> the </w:t>
      </w:r>
      <w:r w:rsidR="00997087">
        <w:rPr>
          <w:rFonts w:eastAsia="Times New Roman" w:cs="Arial"/>
          <w:szCs w:val="24"/>
          <w:lang w:val="en" w:eastAsia="en-MY"/>
        </w:rPr>
        <w:t xml:space="preserve">existing </w:t>
      </w:r>
      <w:r w:rsidRPr="0066423F">
        <w:rPr>
          <w:rFonts w:eastAsia="Times New Roman" w:cs="Arial"/>
          <w:szCs w:val="24"/>
          <w:lang w:val="en" w:eastAsia="en-MY"/>
        </w:rPr>
        <w:t>provisions</w:t>
      </w:r>
      <w:r w:rsidR="00997087">
        <w:rPr>
          <w:rFonts w:eastAsia="Times New Roman" w:cs="Arial"/>
          <w:szCs w:val="24"/>
          <w:lang w:val="en" w:eastAsia="en-MY"/>
        </w:rPr>
        <w:t>.</w:t>
      </w:r>
    </w:p>
    <w:p w:rsidR="0066423F" w:rsidRDefault="0066423F" w:rsidP="0066423F">
      <w:pPr>
        <w:jc w:val="both"/>
        <w:rPr>
          <w:rFonts w:eastAsia="Times New Roman" w:cs="Arial"/>
          <w:szCs w:val="24"/>
          <w:lang w:val="en" w:eastAsia="en-MY"/>
        </w:rPr>
      </w:pPr>
    </w:p>
    <w:p w:rsidR="0066423F" w:rsidRPr="0066423F" w:rsidRDefault="0066423F" w:rsidP="0066423F">
      <w:pPr>
        <w:jc w:val="both"/>
        <w:rPr>
          <w:rFonts w:eastAsia="Times New Roman" w:cs="Arial"/>
          <w:szCs w:val="24"/>
          <w:lang w:eastAsia="en-MY"/>
        </w:rPr>
      </w:pPr>
      <w:r w:rsidRPr="0066423F">
        <w:rPr>
          <w:rFonts w:eastAsia="Times New Roman" w:cs="Arial"/>
          <w:szCs w:val="24"/>
          <w:lang w:val="en" w:eastAsia="en-MY"/>
        </w:rPr>
        <w:t xml:space="preserve">Let the </w:t>
      </w:r>
      <w:r w:rsidR="00855377">
        <w:rPr>
          <w:rFonts w:eastAsia="Times New Roman" w:cs="Arial"/>
          <w:szCs w:val="24"/>
          <w:lang w:val="en" w:eastAsia="en-MY"/>
        </w:rPr>
        <w:t>Constitution</w:t>
      </w:r>
      <w:r w:rsidRPr="0066423F">
        <w:rPr>
          <w:rFonts w:eastAsia="Times New Roman" w:cs="Arial"/>
          <w:szCs w:val="24"/>
          <w:lang w:val="en" w:eastAsia="en-MY"/>
        </w:rPr>
        <w:t xml:space="preserve"> remains</w:t>
      </w:r>
      <w:r w:rsidR="00EC3B1C">
        <w:rPr>
          <w:rFonts w:eastAsia="Times New Roman" w:cs="Arial"/>
          <w:szCs w:val="24"/>
          <w:lang w:val="en" w:eastAsia="en-MY"/>
        </w:rPr>
        <w:t xml:space="preserve"> as</w:t>
      </w:r>
      <w:r w:rsidRPr="0066423F">
        <w:rPr>
          <w:rFonts w:eastAsia="Times New Roman" w:cs="Arial"/>
          <w:szCs w:val="24"/>
          <w:lang w:val="en" w:eastAsia="en-MY"/>
        </w:rPr>
        <w:t xml:space="preserve"> </w:t>
      </w:r>
      <w:r w:rsidR="00855377">
        <w:rPr>
          <w:rFonts w:eastAsia="Times New Roman" w:cs="Arial"/>
          <w:szCs w:val="24"/>
          <w:lang w:val="en" w:eastAsia="en-MY"/>
        </w:rPr>
        <w:t>Constitution</w:t>
      </w:r>
      <w:r w:rsidRPr="0066423F">
        <w:rPr>
          <w:rFonts w:eastAsia="Times New Roman" w:cs="Arial"/>
          <w:szCs w:val="24"/>
          <w:lang w:val="en" w:eastAsia="en-MY"/>
        </w:rPr>
        <w:t xml:space="preserve"> and </w:t>
      </w:r>
      <w:proofErr w:type="spellStart"/>
      <w:r w:rsidRPr="0066423F">
        <w:rPr>
          <w:rFonts w:eastAsia="Times New Roman" w:cs="Arial"/>
          <w:szCs w:val="24"/>
          <w:lang w:val="en" w:eastAsia="en-MY"/>
        </w:rPr>
        <w:t>Rukun</w:t>
      </w:r>
      <w:proofErr w:type="spellEnd"/>
      <w:r w:rsidRPr="0066423F">
        <w:rPr>
          <w:rFonts w:eastAsia="Times New Roman" w:cs="Arial"/>
          <w:szCs w:val="24"/>
          <w:lang w:val="en" w:eastAsia="en-MY"/>
        </w:rPr>
        <w:t xml:space="preserve"> Negara remains </w:t>
      </w:r>
      <w:r w:rsidR="00EC3B1C">
        <w:rPr>
          <w:rFonts w:eastAsia="Times New Roman" w:cs="Arial"/>
          <w:szCs w:val="24"/>
          <w:lang w:val="en" w:eastAsia="en-MY"/>
        </w:rPr>
        <w:t xml:space="preserve">as </w:t>
      </w:r>
      <w:proofErr w:type="spellStart"/>
      <w:r w:rsidRPr="0066423F">
        <w:rPr>
          <w:rFonts w:eastAsia="Times New Roman" w:cs="Arial"/>
          <w:szCs w:val="24"/>
          <w:lang w:val="en" w:eastAsia="en-MY"/>
        </w:rPr>
        <w:t>Rukun</w:t>
      </w:r>
      <w:proofErr w:type="spellEnd"/>
      <w:r w:rsidRPr="0066423F">
        <w:rPr>
          <w:rFonts w:eastAsia="Times New Roman" w:cs="Arial"/>
          <w:szCs w:val="24"/>
          <w:lang w:val="en" w:eastAsia="en-MY"/>
        </w:rPr>
        <w:t xml:space="preserve"> Negara. What is important is that all Malaysians </w:t>
      </w:r>
      <w:r w:rsidR="00EC3B1C">
        <w:rPr>
          <w:rFonts w:eastAsia="Times New Roman" w:cs="Arial"/>
          <w:szCs w:val="24"/>
          <w:lang w:val="en" w:eastAsia="en-MY"/>
        </w:rPr>
        <w:t>give</w:t>
      </w:r>
      <w:r w:rsidRPr="0066423F">
        <w:rPr>
          <w:rFonts w:eastAsia="Times New Roman" w:cs="Arial"/>
          <w:szCs w:val="24"/>
          <w:lang w:val="en" w:eastAsia="en-MY"/>
        </w:rPr>
        <w:t xml:space="preserve"> their allegiance to Malaysia</w:t>
      </w:r>
      <w:r w:rsidR="00EC3B1C">
        <w:rPr>
          <w:rFonts w:eastAsia="Times New Roman" w:cs="Arial"/>
          <w:szCs w:val="24"/>
          <w:lang w:val="en" w:eastAsia="en-MY"/>
        </w:rPr>
        <w:t xml:space="preserve"> and</w:t>
      </w:r>
      <w:r w:rsidRPr="0066423F">
        <w:rPr>
          <w:rFonts w:eastAsia="Times New Roman" w:cs="Arial"/>
          <w:szCs w:val="24"/>
          <w:lang w:val="en" w:eastAsia="en-MY"/>
        </w:rPr>
        <w:t xml:space="preserve"> respect the provisions of the </w:t>
      </w:r>
      <w:r w:rsidR="00855377">
        <w:rPr>
          <w:rFonts w:eastAsia="Times New Roman" w:cs="Arial"/>
          <w:szCs w:val="24"/>
          <w:lang w:val="en" w:eastAsia="en-MY"/>
        </w:rPr>
        <w:t>Constitution</w:t>
      </w:r>
      <w:r w:rsidRPr="0066423F">
        <w:rPr>
          <w:rFonts w:eastAsia="Times New Roman" w:cs="Arial"/>
          <w:szCs w:val="24"/>
          <w:lang w:val="en" w:eastAsia="en-MY"/>
        </w:rPr>
        <w:t xml:space="preserve"> and </w:t>
      </w:r>
      <w:r w:rsidR="0003222D">
        <w:rPr>
          <w:rFonts w:eastAsia="Times New Roman" w:cs="Arial"/>
          <w:szCs w:val="24"/>
          <w:lang w:val="en" w:eastAsia="en-MY"/>
        </w:rPr>
        <w:t>each other’s</w:t>
      </w:r>
      <w:r w:rsidRPr="0066423F">
        <w:rPr>
          <w:rFonts w:eastAsia="Times New Roman" w:cs="Arial"/>
          <w:szCs w:val="24"/>
          <w:lang w:val="en" w:eastAsia="en-MY"/>
        </w:rPr>
        <w:t xml:space="preserve"> rights that have been agreed</w:t>
      </w:r>
      <w:r w:rsidR="00C63D6D">
        <w:rPr>
          <w:rFonts w:eastAsia="Times New Roman" w:cs="Arial"/>
          <w:szCs w:val="24"/>
          <w:lang w:val="en" w:eastAsia="en-MY"/>
        </w:rPr>
        <w:t xml:space="preserve"> to</w:t>
      </w:r>
      <w:r w:rsidRPr="0066423F">
        <w:rPr>
          <w:rFonts w:eastAsia="Times New Roman" w:cs="Arial"/>
          <w:szCs w:val="24"/>
          <w:lang w:val="en" w:eastAsia="en-MY"/>
        </w:rPr>
        <w:t xml:space="preserve"> and </w:t>
      </w:r>
      <w:r w:rsidR="00C63D6D">
        <w:rPr>
          <w:rFonts w:eastAsia="Times New Roman" w:cs="Arial"/>
          <w:szCs w:val="24"/>
          <w:lang w:val="en" w:eastAsia="en-MY"/>
        </w:rPr>
        <w:t xml:space="preserve">are </w:t>
      </w:r>
      <w:r w:rsidRPr="0066423F">
        <w:rPr>
          <w:rFonts w:eastAsia="Times New Roman" w:cs="Arial"/>
          <w:szCs w:val="24"/>
          <w:lang w:val="en" w:eastAsia="en-MY"/>
        </w:rPr>
        <w:t xml:space="preserve">enshrined in it. </w:t>
      </w:r>
      <w:r w:rsidR="00EC3B1C">
        <w:rPr>
          <w:rFonts w:eastAsia="Times New Roman" w:cs="Arial"/>
          <w:szCs w:val="24"/>
          <w:lang w:val="en" w:eastAsia="en-MY"/>
        </w:rPr>
        <w:t>That is all that</w:t>
      </w:r>
      <w:r w:rsidRPr="0066423F">
        <w:rPr>
          <w:rFonts w:eastAsia="Times New Roman" w:cs="Arial"/>
          <w:szCs w:val="24"/>
          <w:lang w:val="en" w:eastAsia="en-MY"/>
        </w:rPr>
        <w:t xml:space="preserve"> need to be done. If all </w:t>
      </w:r>
      <w:r w:rsidR="00EC3B1C">
        <w:rPr>
          <w:rFonts w:eastAsia="Times New Roman" w:cs="Arial"/>
          <w:szCs w:val="24"/>
          <w:lang w:val="en" w:eastAsia="en-MY"/>
        </w:rPr>
        <w:t xml:space="preserve">Malaysians of </w:t>
      </w:r>
      <w:r w:rsidRPr="0066423F">
        <w:rPr>
          <w:rFonts w:eastAsia="Times New Roman" w:cs="Arial"/>
          <w:szCs w:val="24"/>
          <w:lang w:val="en" w:eastAsia="en-MY"/>
        </w:rPr>
        <w:t xml:space="preserve">various races </w:t>
      </w:r>
      <w:r w:rsidR="00EC3B1C">
        <w:rPr>
          <w:rFonts w:eastAsia="Times New Roman" w:cs="Arial"/>
          <w:szCs w:val="24"/>
          <w:lang w:val="en" w:eastAsia="en-MY"/>
        </w:rPr>
        <w:t>were to do so</w:t>
      </w:r>
      <w:r w:rsidRPr="0066423F">
        <w:rPr>
          <w:rFonts w:eastAsia="Times New Roman" w:cs="Arial"/>
          <w:szCs w:val="24"/>
          <w:lang w:val="en" w:eastAsia="en-MY"/>
        </w:rPr>
        <w:t xml:space="preserve">, Malaysia will continue to </w:t>
      </w:r>
      <w:r w:rsidR="00EC3B1C">
        <w:rPr>
          <w:rFonts w:eastAsia="Times New Roman" w:cs="Arial"/>
          <w:szCs w:val="24"/>
          <w:lang w:val="en" w:eastAsia="en-MY"/>
        </w:rPr>
        <w:t xml:space="preserve">be </w:t>
      </w:r>
      <w:r w:rsidRPr="0066423F">
        <w:rPr>
          <w:rFonts w:eastAsia="Times New Roman" w:cs="Arial"/>
          <w:szCs w:val="24"/>
          <w:lang w:val="en" w:eastAsia="en-MY"/>
        </w:rPr>
        <w:t>peaceful</w:t>
      </w:r>
      <w:r w:rsidR="00EC3B1C">
        <w:rPr>
          <w:rFonts w:eastAsia="Times New Roman" w:cs="Arial"/>
          <w:szCs w:val="24"/>
          <w:lang w:val="en" w:eastAsia="en-MY"/>
        </w:rPr>
        <w:t xml:space="preserve"> and</w:t>
      </w:r>
      <w:r w:rsidRPr="0066423F">
        <w:rPr>
          <w:rFonts w:eastAsia="Times New Roman" w:cs="Arial"/>
          <w:szCs w:val="24"/>
          <w:lang w:val="en" w:eastAsia="en-MY"/>
        </w:rPr>
        <w:t xml:space="preserve"> </w:t>
      </w:r>
      <w:r w:rsidR="00EC3B1C" w:rsidRPr="0066423F">
        <w:rPr>
          <w:rFonts w:eastAsia="Times New Roman" w:cs="Arial"/>
          <w:szCs w:val="24"/>
          <w:lang w:val="en" w:eastAsia="en-MY"/>
        </w:rPr>
        <w:t xml:space="preserve">prosperous </w:t>
      </w:r>
      <w:r w:rsidRPr="0066423F">
        <w:rPr>
          <w:rFonts w:eastAsia="Times New Roman" w:cs="Arial"/>
          <w:szCs w:val="24"/>
          <w:lang w:val="en" w:eastAsia="en-MY"/>
        </w:rPr>
        <w:t>and the people are free to live their lives according to the</w:t>
      </w:r>
      <w:r w:rsidR="00EC3B1C">
        <w:rPr>
          <w:rFonts w:eastAsia="Times New Roman" w:cs="Arial"/>
          <w:szCs w:val="24"/>
          <w:lang w:val="en" w:eastAsia="en-MY"/>
        </w:rPr>
        <w:t>ir own</w:t>
      </w:r>
      <w:r w:rsidRPr="0066423F">
        <w:rPr>
          <w:rFonts w:eastAsia="Times New Roman" w:cs="Arial"/>
          <w:szCs w:val="24"/>
          <w:lang w:val="en" w:eastAsia="en-MY"/>
        </w:rPr>
        <w:t xml:space="preserve"> religion and culture well proud to be Malaysians.</w:t>
      </w:r>
    </w:p>
    <w:p w:rsidR="00E860BF" w:rsidRDefault="00E860BF" w:rsidP="00D72141">
      <w:pPr>
        <w:pStyle w:val="Default"/>
        <w:jc w:val="both"/>
        <w:rPr>
          <w:rFonts w:ascii="Arial" w:hAnsi="Arial" w:cs="Arial"/>
        </w:rPr>
      </w:pPr>
    </w:p>
    <w:p w:rsidR="00097841" w:rsidRDefault="00EC4EBD" w:rsidP="00D72141">
      <w:pPr>
        <w:pStyle w:val="Default"/>
        <w:jc w:val="both"/>
        <w:rPr>
          <w:rFonts w:ascii="Arial" w:hAnsi="Arial" w:cs="Arial"/>
        </w:rPr>
      </w:pPr>
      <w:r>
        <w:rPr>
          <w:rFonts w:ascii="Arial" w:hAnsi="Arial" w:cs="Arial"/>
        </w:rPr>
        <w:t>1</w:t>
      </w:r>
      <w:r w:rsidR="00DF3923">
        <w:rPr>
          <w:rFonts w:ascii="Arial" w:hAnsi="Arial" w:cs="Arial"/>
        </w:rPr>
        <w:t>4</w:t>
      </w:r>
      <w:r>
        <w:rPr>
          <w:rFonts w:ascii="Arial" w:hAnsi="Arial" w:cs="Arial"/>
        </w:rPr>
        <w:t xml:space="preserve"> 11 2016</w:t>
      </w:r>
    </w:p>
    <w:p w:rsidR="00097841" w:rsidRDefault="00097841" w:rsidP="00D72141">
      <w:pPr>
        <w:pStyle w:val="Default"/>
        <w:jc w:val="both"/>
        <w:rPr>
          <w:rFonts w:ascii="Arial" w:hAnsi="Arial" w:cs="Arial"/>
        </w:rPr>
      </w:pPr>
    </w:p>
    <w:p w:rsidR="00097841" w:rsidRDefault="000975D8" w:rsidP="00D72141">
      <w:pPr>
        <w:pStyle w:val="Default"/>
        <w:jc w:val="both"/>
        <w:rPr>
          <w:rFonts w:ascii="Arial" w:hAnsi="Arial" w:cs="Arial"/>
        </w:rPr>
      </w:pPr>
      <w:hyperlink r:id="rId10" w:history="1">
        <w:r w:rsidR="00097841" w:rsidRPr="00C85F40">
          <w:rPr>
            <w:rStyle w:val="Hyperlink"/>
            <w:rFonts w:ascii="Arial" w:hAnsi="Arial" w:cs="Arial"/>
          </w:rPr>
          <w:t>tunabdulhamid@gmail.com</w:t>
        </w:r>
      </w:hyperlink>
    </w:p>
    <w:p w:rsidR="00097841" w:rsidRDefault="000975D8" w:rsidP="00D72141">
      <w:pPr>
        <w:pStyle w:val="Default"/>
        <w:jc w:val="both"/>
        <w:rPr>
          <w:rFonts w:ascii="Arial" w:hAnsi="Arial" w:cs="Arial"/>
        </w:rPr>
      </w:pPr>
      <w:hyperlink r:id="rId11" w:history="1">
        <w:r w:rsidR="00097841" w:rsidRPr="00C85F40">
          <w:rPr>
            <w:rStyle w:val="Hyperlink"/>
            <w:rFonts w:ascii="Arial" w:hAnsi="Arial" w:cs="Arial"/>
          </w:rPr>
          <w:t>http://www.tunabdulhamid.my</w:t>
        </w:r>
      </w:hyperlink>
    </w:p>
    <w:p w:rsidR="00097841" w:rsidRDefault="000975D8" w:rsidP="00D72141">
      <w:pPr>
        <w:pStyle w:val="Default"/>
        <w:jc w:val="both"/>
        <w:rPr>
          <w:rFonts w:ascii="Arial" w:hAnsi="Arial" w:cs="Arial"/>
        </w:rPr>
      </w:pPr>
      <w:hyperlink r:id="rId12" w:history="1">
        <w:r w:rsidR="00097841" w:rsidRPr="00C85F40">
          <w:rPr>
            <w:rStyle w:val="Hyperlink"/>
            <w:rFonts w:ascii="Arial" w:hAnsi="Arial" w:cs="Arial"/>
          </w:rPr>
          <w:t>https://tunabdulhamid.me</w:t>
        </w:r>
      </w:hyperlink>
      <w:r w:rsidR="00097841">
        <w:rPr>
          <w:rFonts w:ascii="Arial" w:hAnsi="Arial" w:cs="Arial"/>
        </w:rPr>
        <w:t xml:space="preserve"> </w:t>
      </w:r>
    </w:p>
    <w:p w:rsidR="00097841" w:rsidRDefault="00097841" w:rsidP="00D72141">
      <w:pPr>
        <w:pStyle w:val="Default"/>
        <w:jc w:val="both"/>
        <w:rPr>
          <w:rFonts w:ascii="Arial" w:hAnsi="Arial" w:cs="Arial"/>
        </w:rPr>
      </w:pPr>
    </w:p>
    <w:p w:rsidR="0003286C" w:rsidRPr="005F5482" w:rsidRDefault="0003286C" w:rsidP="005F5482">
      <w:pPr>
        <w:pStyle w:val="Default"/>
        <w:jc w:val="both"/>
        <w:rPr>
          <w:rFonts w:ascii="Arial" w:hAnsi="Arial" w:cs="Arial"/>
        </w:rPr>
      </w:pPr>
    </w:p>
    <w:p w:rsidR="0003286C" w:rsidRPr="005F5482" w:rsidRDefault="0003286C" w:rsidP="005F5482">
      <w:pPr>
        <w:pStyle w:val="Default"/>
        <w:jc w:val="both"/>
        <w:rPr>
          <w:rFonts w:ascii="Arial" w:hAnsi="Arial" w:cs="Arial"/>
        </w:rPr>
      </w:pPr>
    </w:p>
    <w:p w:rsidR="0003286C" w:rsidRPr="005F5482" w:rsidRDefault="0003286C" w:rsidP="005F5482">
      <w:pPr>
        <w:pStyle w:val="Default"/>
        <w:jc w:val="both"/>
        <w:rPr>
          <w:rFonts w:ascii="Arial" w:hAnsi="Arial" w:cs="Arial"/>
        </w:rPr>
      </w:pPr>
    </w:p>
    <w:sectPr w:rsidR="0003286C" w:rsidRPr="005F548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D8" w:rsidRDefault="000975D8" w:rsidP="00855DAA">
      <w:r>
        <w:separator/>
      </w:r>
    </w:p>
  </w:endnote>
  <w:endnote w:type="continuationSeparator" w:id="0">
    <w:p w:rsidR="000975D8" w:rsidRDefault="000975D8" w:rsidP="00855DAA">
      <w:r>
        <w:continuationSeparator/>
      </w:r>
    </w:p>
  </w:endnote>
  <w:endnote w:id="1">
    <w:p w:rsidR="00237F52" w:rsidRDefault="00237F52" w:rsidP="00237F52">
      <w:pPr>
        <w:jc w:val="both"/>
      </w:pPr>
    </w:p>
    <w:p w:rsidR="00237F52" w:rsidRDefault="00237F52" w:rsidP="00237F52">
      <w:pPr>
        <w:jc w:val="both"/>
      </w:pPr>
    </w:p>
    <w:p w:rsidR="00237F52" w:rsidRPr="00237F52" w:rsidRDefault="00237F52" w:rsidP="00237F52">
      <w:pPr>
        <w:jc w:val="both"/>
        <w:rPr>
          <w:rFonts w:eastAsia="Times New Roman" w:cs="Arial"/>
          <w:i/>
          <w:sz w:val="20"/>
          <w:szCs w:val="20"/>
          <w:lang w:val="en-GB" w:eastAsia="en-MY"/>
        </w:rPr>
      </w:pPr>
      <w:r>
        <w:rPr>
          <w:rStyle w:val="EndnoteReference"/>
        </w:rPr>
        <w:endnoteRef/>
      </w:r>
      <w:r>
        <w:t xml:space="preserve"> </w:t>
      </w:r>
      <w:r w:rsidRPr="00237F52">
        <w:rPr>
          <w:rFonts w:eastAsia="Times New Roman" w:cs="Arial"/>
          <w:i/>
          <w:sz w:val="20"/>
          <w:szCs w:val="20"/>
          <w:lang w:eastAsia="en-MY"/>
        </w:rPr>
        <w:t>“</w:t>
      </w:r>
      <w:proofErr w:type="spellStart"/>
      <w:r w:rsidRPr="00237F52">
        <w:rPr>
          <w:rFonts w:eastAsia="Times New Roman" w:cs="Arial"/>
          <w:i/>
          <w:sz w:val="20"/>
          <w:szCs w:val="20"/>
          <w:lang w:val="en-GB" w:eastAsia="en-MY"/>
        </w:rPr>
        <w:t>Sebagai</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Muqadimah</w:t>
      </w:r>
      <w:proofErr w:type="spellEnd"/>
      <w:r w:rsidRPr="00237F52">
        <w:rPr>
          <w:rFonts w:eastAsia="Times New Roman" w:cs="Arial"/>
          <w:i/>
          <w:sz w:val="20"/>
          <w:szCs w:val="20"/>
          <w:lang w:val="en-GB" w:eastAsia="en-MY"/>
        </w:rPr>
        <w:t xml:space="preserve">, lima </w:t>
      </w:r>
      <w:proofErr w:type="spellStart"/>
      <w:r w:rsidRPr="00237F52">
        <w:rPr>
          <w:rFonts w:eastAsia="Times New Roman" w:cs="Arial"/>
          <w:i/>
          <w:sz w:val="20"/>
          <w:szCs w:val="20"/>
          <w:lang w:val="en-GB" w:eastAsia="en-MY"/>
        </w:rPr>
        <w:t>matlamat</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Rukun</w:t>
      </w:r>
      <w:proofErr w:type="spellEnd"/>
      <w:r w:rsidRPr="00237F52">
        <w:rPr>
          <w:rFonts w:eastAsia="Times New Roman" w:cs="Arial"/>
          <w:i/>
          <w:sz w:val="20"/>
          <w:szCs w:val="20"/>
          <w:lang w:val="en-GB" w:eastAsia="en-MY"/>
        </w:rPr>
        <w:t xml:space="preserve"> Negara </w:t>
      </w:r>
      <w:proofErr w:type="spellStart"/>
      <w:r w:rsidRPr="00237F52">
        <w:rPr>
          <w:rFonts w:eastAsia="Times New Roman" w:cs="Arial"/>
          <w:i/>
          <w:sz w:val="20"/>
          <w:szCs w:val="20"/>
          <w:lang w:val="en-GB" w:eastAsia="en-MY"/>
        </w:rPr>
        <w:t>akan</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dianggap</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sebagai</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matlamat</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nasional</w:t>
      </w:r>
      <w:proofErr w:type="spellEnd"/>
      <w:r w:rsidRPr="00237F52">
        <w:rPr>
          <w:rFonts w:eastAsia="Times New Roman" w:cs="Arial"/>
          <w:i/>
          <w:sz w:val="20"/>
          <w:szCs w:val="20"/>
          <w:lang w:val="en-GB" w:eastAsia="en-MY"/>
        </w:rPr>
        <w:t xml:space="preserve"> yang </w:t>
      </w:r>
      <w:proofErr w:type="spellStart"/>
      <w:r w:rsidRPr="00237F52">
        <w:rPr>
          <w:rFonts w:eastAsia="Times New Roman" w:cs="Arial"/>
          <w:i/>
          <w:sz w:val="20"/>
          <w:szCs w:val="20"/>
          <w:lang w:val="en-GB" w:eastAsia="en-MY"/>
        </w:rPr>
        <w:t>mencerminkan</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aspirasi</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rakyat</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kita</w:t>
      </w:r>
      <w:proofErr w:type="spellEnd"/>
      <w:r w:rsidRPr="00237F52">
        <w:rPr>
          <w:rFonts w:eastAsia="Times New Roman" w:cs="Arial"/>
          <w:i/>
          <w:sz w:val="20"/>
          <w:szCs w:val="20"/>
          <w:lang w:val="en-GB" w:eastAsia="en-MY"/>
        </w:rPr>
        <w:t xml:space="preserve">. Lima </w:t>
      </w:r>
      <w:proofErr w:type="spellStart"/>
      <w:r w:rsidRPr="00237F52">
        <w:rPr>
          <w:rFonts w:eastAsia="Times New Roman" w:cs="Arial"/>
          <w:i/>
          <w:sz w:val="20"/>
          <w:szCs w:val="20"/>
          <w:lang w:val="en-GB" w:eastAsia="en-MY"/>
        </w:rPr>
        <w:t>prinsip</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Rukun</w:t>
      </w:r>
      <w:proofErr w:type="spellEnd"/>
      <w:r w:rsidRPr="00237F52">
        <w:rPr>
          <w:rFonts w:eastAsia="Times New Roman" w:cs="Arial"/>
          <w:i/>
          <w:sz w:val="20"/>
          <w:szCs w:val="20"/>
          <w:lang w:val="en-GB" w:eastAsia="en-MY"/>
        </w:rPr>
        <w:t xml:space="preserve"> Negara pula </w:t>
      </w:r>
      <w:proofErr w:type="spellStart"/>
      <w:proofErr w:type="gramStart"/>
      <w:r w:rsidRPr="00237F52">
        <w:rPr>
          <w:rFonts w:eastAsia="Times New Roman" w:cs="Arial"/>
          <w:i/>
          <w:sz w:val="20"/>
          <w:szCs w:val="20"/>
          <w:lang w:val="en-GB" w:eastAsia="en-MY"/>
        </w:rPr>
        <w:t>akan</w:t>
      </w:r>
      <w:proofErr w:type="spellEnd"/>
      <w:proofErr w:type="gram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diterima</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sebagai</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garis</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panduan</w:t>
      </w:r>
      <w:proofErr w:type="spellEnd"/>
      <w:r w:rsidRPr="00237F52">
        <w:rPr>
          <w:rFonts w:eastAsia="Times New Roman" w:cs="Arial"/>
          <w:i/>
          <w:sz w:val="20"/>
          <w:szCs w:val="20"/>
          <w:lang w:val="en-GB" w:eastAsia="en-MY"/>
        </w:rPr>
        <w:t xml:space="preserve"> yang </w:t>
      </w:r>
      <w:proofErr w:type="spellStart"/>
      <w:r w:rsidRPr="00237F52">
        <w:rPr>
          <w:rFonts w:eastAsia="Times New Roman" w:cs="Arial"/>
          <w:i/>
          <w:sz w:val="20"/>
          <w:szCs w:val="20"/>
          <w:lang w:val="en-GB" w:eastAsia="en-MY"/>
        </w:rPr>
        <w:t>menentukan</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pendekatan</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kita</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kepada</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matlamat</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nasional</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kita</w:t>
      </w:r>
      <w:proofErr w:type="spellEnd"/>
      <w:r w:rsidRPr="00237F52">
        <w:rPr>
          <w:rFonts w:eastAsia="Times New Roman" w:cs="Arial"/>
          <w:i/>
          <w:sz w:val="20"/>
          <w:szCs w:val="20"/>
          <w:lang w:val="en-GB" w:eastAsia="en-MY"/>
        </w:rPr>
        <w:t xml:space="preserve">. </w:t>
      </w:r>
      <w:proofErr w:type="spellStart"/>
      <w:proofErr w:type="gramStart"/>
      <w:r w:rsidRPr="00237F52">
        <w:rPr>
          <w:rFonts w:eastAsia="Times New Roman" w:cs="Arial"/>
          <w:i/>
          <w:sz w:val="20"/>
          <w:szCs w:val="20"/>
          <w:lang w:val="en-GB" w:eastAsia="en-MY"/>
        </w:rPr>
        <w:t>Kedua-dua</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matlamat</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dan</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prinsip</w:t>
      </w:r>
      <w:proofErr w:type="spellEnd"/>
      <w:r w:rsidRPr="00237F52">
        <w:rPr>
          <w:rFonts w:eastAsia="Times New Roman" w:cs="Arial"/>
          <w:i/>
          <w:sz w:val="20"/>
          <w:szCs w:val="20"/>
          <w:lang w:val="en-GB" w:eastAsia="en-MY"/>
        </w:rPr>
        <w:t xml:space="preserve"> --- </w:t>
      </w:r>
      <w:proofErr w:type="spellStart"/>
      <w:r w:rsidRPr="00237F52">
        <w:rPr>
          <w:rFonts w:eastAsia="Times New Roman" w:cs="Arial"/>
          <w:i/>
          <w:sz w:val="20"/>
          <w:szCs w:val="20"/>
          <w:lang w:val="en-GB" w:eastAsia="en-MY"/>
        </w:rPr>
        <w:t>sekiranya</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Rukun</w:t>
      </w:r>
      <w:proofErr w:type="spellEnd"/>
      <w:r w:rsidRPr="00237F52">
        <w:rPr>
          <w:rFonts w:eastAsia="Times New Roman" w:cs="Arial"/>
          <w:i/>
          <w:sz w:val="20"/>
          <w:szCs w:val="20"/>
          <w:lang w:val="en-GB" w:eastAsia="en-MY"/>
        </w:rPr>
        <w:t xml:space="preserve"> Negara </w:t>
      </w:r>
      <w:proofErr w:type="spellStart"/>
      <w:r w:rsidRPr="00237F52">
        <w:rPr>
          <w:rFonts w:eastAsia="Times New Roman" w:cs="Arial"/>
          <w:i/>
          <w:sz w:val="20"/>
          <w:szCs w:val="20"/>
          <w:lang w:val="en-GB" w:eastAsia="en-MY"/>
        </w:rPr>
        <w:t>diterima</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sebagai</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Muqadimah</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Perlembagaan</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akan</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memiliki</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taraf</w:t>
      </w:r>
      <w:proofErr w:type="spellEnd"/>
      <w:r w:rsidRPr="00237F52">
        <w:rPr>
          <w:rFonts w:eastAsia="Times New Roman" w:cs="Arial"/>
          <w:i/>
          <w:sz w:val="20"/>
          <w:szCs w:val="20"/>
          <w:lang w:val="en-GB" w:eastAsia="en-MY"/>
        </w:rPr>
        <w:t xml:space="preserve"> </w:t>
      </w:r>
      <w:proofErr w:type="spellStart"/>
      <w:r w:rsidRPr="00237F52">
        <w:rPr>
          <w:rFonts w:eastAsia="Times New Roman" w:cs="Arial"/>
          <w:i/>
          <w:sz w:val="20"/>
          <w:szCs w:val="20"/>
          <w:lang w:val="en-GB" w:eastAsia="en-MY"/>
        </w:rPr>
        <w:t>undang-undang</w:t>
      </w:r>
      <w:proofErr w:type="spellEnd"/>
      <w:r w:rsidRPr="00237F52">
        <w:rPr>
          <w:rFonts w:eastAsia="Times New Roman" w:cs="Arial"/>
          <w:i/>
          <w:sz w:val="20"/>
          <w:szCs w:val="20"/>
          <w:lang w:val="en-GB" w:eastAsia="en-MY"/>
        </w:rPr>
        <w:t>.”</w:t>
      </w:r>
      <w:proofErr w:type="gramEnd"/>
      <w:r w:rsidRPr="00237F52">
        <w:rPr>
          <w:rFonts w:eastAsia="Times New Roman" w:cs="Arial"/>
          <w:i/>
          <w:sz w:val="20"/>
          <w:szCs w:val="20"/>
          <w:lang w:val="en-GB" w:eastAsia="en-MY"/>
        </w:rPr>
        <w:t xml:space="preserve"> </w:t>
      </w:r>
    </w:p>
    <w:p w:rsidR="00237F52" w:rsidRPr="00237F52" w:rsidRDefault="00237F52">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D8" w:rsidRDefault="000975D8" w:rsidP="00855DAA">
      <w:r>
        <w:separator/>
      </w:r>
    </w:p>
  </w:footnote>
  <w:footnote w:type="continuationSeparator" w:id="0">
    <w:p w:rsidR="000975D8" w:rsidRDefault="000975D8" w:rsidP="0085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812782"/>
      <w:docPartObj>
        <w:docPartGallery w:val="Page Numbers (Top of Page)"/>
        <w:docPartUnique/>
      </w:docPartObj>
    </w:sdtPr>
    <w:sdtEndPr>
      <w:rPr>
        <w:noProof/>
      </w:rPr>
    </w:sdtEndPr>
    <w:sdtContent>
      <w:p w:rsidR="00CB7749" w:rsidRDefault="00CB7749">
        <w:pPr>
          <w:pStyle w:val="Header"/>
        </w:pPr>
        <w:r>
          <w:fldChar w:fldCharType="begin"/>
        </w:r>
        <w:r>
          <w:instrText xml:space="preserve"> PAGE   \* MERGEFORMAT </w:instrText>
        </w:r>
        <w:r>
          <w:fldChar w:fldCharType="separate"/>
        </w:r>
        <w:r w:rsidR="002C6D9C">
          <w:rPr>
            <w:noProof/>
          </w:rPr>
          <w:t>10</w:t>
        </w:r>
        <w:r>
          <w:rPr>
            <w:noProof/>
          </w:rPr>
          <w:fldChar w:fldCharType="end"/>
        </w:r>
      </w:p>
    </w:sdtContent>
  </w:sdt>
  <w:p w:rsidR="00CB7749" w:rsidRDefault="00CB7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4A1"/>
    <w:multiLevelType w:val="hybridMultilevel"/>
    <w:tmpl w:val="38209D6E"/>
    <w:lvl w:ilvl="0" w:tplc="BF827614">
      <w:start w:val="1"/>
      <w:numFmt w:val="decimal"/>
      <w:lvlText w:val="%1."/>
      <w:lvlJc w:val="left"/>
      <w:pPr>
        <w:ind w:left="720" w:hanging="360"/>
      </w:pPr>
      <w:rPr>
        <w:rFonts w:cstheme="minorBidi"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357341C"/>
    <w:multiLevelType w:val="multilevel"/>
    <w:tmpl w:val="A804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31920"/>
    <w:multiLevelType w:val="multilevel"/>
    <w:tmpl w:val="4944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05811"/>
    <w:multiLevelType w:val="hybridMultilevel"/>
    <w:tmpl w:val="938C0AD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855757D"/>
    <w:multiLevelType w:val="hybridMultilevel"/>
    <w:tmpl w:val="52C268D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8F31C61"/>
    <w:multiLevelType w:val="hybridMultilevel"/>
    <w:tmpl w:val="47FA912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A5529B3"/>
    <w:multiLevelType w:val="multilevel"/>
    <w:tmpl w:val="FD48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F2463"/>
    <w:multiLevelType w:val="multilevel"/>
    <w:tmpl w:val="4084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71A74"/>
    <w:multiLevelType w:val="multilevel"/>
    <w:tmpl w:val="132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872FF"/>
    <w:multiLevelType w:val="multilevel"/>
    <w:tmpl w:val="033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9833C3"/>
    <w:multiLevelType w:val="hybridMultilevel"/>
    <w:tmpl w:val="F50ED2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7F94181F"/>
    <w:multiLevelType w:val="hybridMultilevel"/>
    <w:tmpl w:val="135ABDA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8"/>
  </w:num>
  <w:num w:numId="6">
    <w:abstractNumId w:val="7"/>
  </w:num>
  <w:num w:numId="7">
    <w:abstractNumId w:val="11"/>
  </w:num>
  <w:num w:numId="8">
    <w:abstractNumId w:val="10"/>
  </w:num>
  <w:num w:numId="9">
    <w:abstractNumId w:val="1"/>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39"/>
    <w:rsid w:val="000003B7"/>
    <w:rsid w:val="00001BC5"/>
    <w:rsid w:val="00005D51"/>
    <w:rsid w:val="00010ABF"/>
    <w:rsid w:val="000134A2"/>
    <w:rsid w:val="00013766"/>
    <w:rsid w:val="000200D9"/>
    <w:rsid w:val="0002553F"/>
    <w:rsid w:val="0003222D"/>
    <w:rsid w:val="0003286C"/>
    <w:rsid w:val="0004165B"/>
    <w:rsid w:val="0004698A"/>
    <w:rsid w:val="000524F5"/>
    <w:rsid w:val="000574CC"/>
    <w:rsid w:val="00071FC6"/>
    <w:rsid w:val="00074B72"/>
    <w:rsid w:val="00076D6F"/>
    <w:rsid w:val="00082104"/>
    <w:rsid w:val="000830B9"/>
    <w:rsid w:val="000975D8"/>
    <w:rsid w:val="00097841"/>
    <w:rsid w:val="000A156F"/>
    <w:rsid w:val="000A56F4"/>
    <w:rsid w:val="000A6B2A"/>
    <w:rsid w:val="000C558F"/>
    <w:rsid w:val="000D05A7"/>
    <w:rsid w:val="000D7E29"/>
    <w:rsid w:val="0010171F"/>
    <w:rsid w:val="00102318"/>
    <w:rsid w:val="0010248D"/>
    <w:rsid w:val="00104C69"/>
    <w:rsid w:val="00106782"/>
    <w:rsid w:val="001074F5"/>
    <w:rsid w:val="001127CD"/>
    <w:rsid w:val="00130AB6"/>
    <w:rsid w:val="00141468"/>
    <w:rsid w:val="0014175A"/>
    <w:rsid w:val="0014605F"/>
    <w:rsid w:val="00156595"/>
    <w:rsid w:val="00166DD4"/>
    <w:rsid w:val="001675C9"/>
    <w:rsid w:val="00177C86"/>
    <w:rsid w:val="00183626"/>
    <w:rsid w:val="00187AB5"/>
    <w:rsid w:val="001977F5"/>
    <w:rsid w:val="001B16A3"/>
    <w:rsid w:val="001B244F"/>
    <w:rsid w:val="001C0970"/>
    <w:rsid w:val="001C2145"/>
    <w:rsid w:val="001C2DE9"/>
    <w:rsid w:val="001D59B6"/>
    <w:rsid w:val="001F11B0"/>
    <w:rsid w:val="001F183F"/>
    <w:rsid w:val="001F1E32"/>
    <w:rsid w:val="001F30C3"/>
    <w:rsid w:val="001F5E3A"/>
    <w:rsid w:val="0020514F"/>
    <w:rsid w:val="00213E22"/>
    <w:rsid w:val="0021551A"/>
    <w:rsid w:val="002177D2"/>
    <w:rsid w:val="00217CC7"/>
    <w:rsid w:val="00220280"/>
    <w:rsid w:val="00230B92"/>
    <w:rsid w:val="00237F52"/>
    <w:rsid w:val="00240BBB"/>
    <w:rsid w:val="002429AC"/>
    <w:rsid w:val="002433AB"/>
    <w:rsid w:val="00251615"/>
    <w:rsid w:val="00252352"/>
    <w:rsid w:val="0026306A"/>
    <w:rsid w:val="00267419"/>
    <w:rsid w:val="0026772C"/>
    <w:rsid w:val="0027186D"/>
    <w:rsid w:val="00281D93"/>
    <w:rsid w:val="002827FF"/>
    <w:rsid w:val="002A066B"/>
    <w:rsid w:val="002A1186"/>
    <w:rsid w:val="002B452F"/>
    <w:rsid w:val="002C4DDB"/>
    <w:rsid w:val="002C6086"/>
    <w:rsid w:val="002C6D9C"/>
    <w:rsid w:val="002D6BE2"/>
    <w:rsid w:val="002E75C2"/>
    <w:rsid w:val="002F3881"/>
    <w:rsid w:val="002F5FCE"/>
    <w:rsid w:val="003122DB"/>
    <w:rsid w:val="0032135E"/>
    <w:rsid w:val="003214C3"/>
    <w:rsid w:val="00322179"/>
    <w:rsid w:val="00333CE9"/>
    <w:rsid w:val="003374DF"/>
    <w:rsid w:val="00352779"/>
    <w:rsid w:val="00362B9A"/>
    <w:rsid w:val="003649C6"/>
    <w:rsid w:val="00367471"/>
    <w:rsid w:val="00374E73"/>
    <w:rsid w:val="0037706A"/>
    <w:rsid w:val="00380825"/>
    <w:rsid w:val="00387D66"/>
    <w:rsid w:val="003976F8"/>
    <w:rsid w:val="003A5243"/>
    <w:rsid w:val="003A5AAE"/>
    <w:rsid w:val="003A6C32"/>
    <w:rsid w:val="003B0B05"/>
    <w:rsid w:val="003B16DE"/>
    <w:rsid w:val="003C55F2"/>
    <w:rsid w:val="003D18E4"/>
    <w:rsid w:val="003D68EA"/>
    <w:rsid w:val="003E3D1E"/>
    <w:rsid w:val="003E5679"/>
    <w:rsid w:val="003E71FD"/>
    <w:rsid w:val="003F61BC"/>
    <w:rsid w:val="004042D7"/>
    <w:rsid w:val="00404E3F"/>
    <w:rsid w:val="00406D2F"/>
    <w:rsid w:val="00406EF4"/>
    <w:rsid w:val="004117D6"/>
    <w:rsid w:val="00424056"/>
    <w:rsid w:val="00434DAD"/>
    <w:rsid w:val="004352FD"/>
    <w:rsid w:val="004455B1"/>
    <w:rsid w:val="00462107"/>
    <w:rsid w:val="004658F6"/>
    <w:rsid w:val="00471103"/>
    <w:rsid w:val="0047188E"/>
    <w:rsid w:val="004744F2"/>
    <w:rsid w:val="004806A6"/>
    <w:rsid w:val="00482F57"/>
    <w:rsid w:val="00483F1D"/>
    <w:rsid w:val="004846E0"/>
    <w:rsid w:val="00496425"/>
    <w:rsid w:val="004A3DCA"/>
    <w:rsid w:val="004A78C9"/>
    <w:rsid w:val="004D28CB"/>
    <w:rsid w:val="004D6B1A"/>
    <w:rsid w:val="004E3E30"/>
    <w:rsid w:val="004E63C7"/>
    <w:rsid w:val="004E6FDC"/>
    <w:rsid w:val="004F6839"/>
    <w:rsid w:val="00503D1A"/>
    <w:rsid w:val="00514555"/>
    <w:rsid w:val="005146A6"/>
    <w:rsid w:val="005147C2"/>
    <w:rsid w:val="005203DF"/>
    <w:rsid w:val="00522ED6"/>
    <w:rsid w:val="00524C6A"/>
    <w:rsid w:val="00527C79"/>
    <w:rsid w:val="00546FE3"/>
    <w:rsid w:val="00555A40"/>
    <w:rsid w:val="00556C50"/>
    <w:rsid w:val="005644C8"/>
    <w:rsid w:val="005729CF"/>
    <w:rsid w:val="00585440"/>
    <w:rsid w:val="0059022E"/>
    <w:rsid w:val="00592B6B"/>
    <w:rsid w:val="00593056"/>
    <w:rsid w:val="005A17B5"/>
    <w:rsid w:val="005A45EF"/>
    <w:rsid w:val="005A70DA"/>
    <w:rsid w:val="005B0DAC"/>
    <w:rsid w:val="005C292E"/>
    <w:rsid w:val="005D3FC1"/>
    <w:rsid w:val="005E4646"/>
    <w:rsid w:val="005E7278"/>
    <w:rsid w:val="005E746C"/>
    <w:rsid w:val="005F229F"/>
    <w:rsid w:val="005F4CE0"/>
    <w:rsid w:val="005F5482"/>
    <w:rsid w:val="005F7148"/>
    <w:rsid w:val="00601DDE"/>
    <w:rsid w:val="006048C6"/>
    <w:rsid w:val="0061028A"/>
    <w:rsid w:val="00613275"/>
    <w:rsid w:val="00620AFB"/>
    <w:rsid w:val="00623783"/>
    <w:rsid w:val="0062458E"/>
    <w:rsid w:val="0062618A"/>
    <w:rsid w:val="0062751D"/>
    <w:rsid w:val="006329F2"/>
    <w:rsid w:val="00654389"/>
    <w:rsid w:val="00660461"/>
    <w:rsid w:val="00660D27"/>
    <w:rsid w:val="0066216A"/>
    <w:rsid w:val="00663322"/>
    <w:rsid w:val="0066423F"/>
    <w:rsid w:val="00671153"/>
    <w:rsid w:val="00674936"/>
    <w:rsid w:val="00683FDB"/>
    <w:rsid w:val="0069021F"/>
    <w:rsid w:val="00691560"/>
    <w:rsid w:val="006C23FB"/>
    <w:rsid w:val="006E3D8E"/>
    <w:rsid w:val="006F1AB7"/>
    <w:rsid w:val="006F4B06"/>
    <w:rsid w:val="00714C71"/>
    <w:rsid w:val="00725BFA"/>
    <w:rsid w:val="00726E9B"/>
    <w:rsid w:val="00732CBC"/>
    <w:rsid w:val="0074576F"/>
    <w:rsid w:val="0075563B"/>
    <w:rsid w:val="0075704E"/>
    <w:rsid w:val="00760BFD"/>
    <w:rsid w:val="00763239"/>
    <w:rsid w:val="00764FBE"/>
    <w:rsid w:val="00774CF2"/>
    <w:rsid w:val="007915AE"/>
    <w:rsid w:val="007A5092"/>
    <w:rsid w:val="007B62F0"/>
    <w:rsid w:val="007C5F98"/>
    <w:rsid w:val="007D1854"/>
    <w:rsid w:val="007D1C90"/>
    <w:rsid w:val="007D255A"/>
    <w:rsid w:val="007D2D98"/>
    <w:rsid w:val="007D3D1F"/>
    <w:rsid w:val="007D56F2"/>
    <w:rsid w:val="007D7C91"/>
    <w:rsid w:val="007E176F"/>
    <w:rsid w:val="007F4EC2"/>
    <w:rsid w:val="007F5537"/>
    <w:rsid w:val="007F5DC4"/>
    <w:rsid w:val="0080601D"/>
    <w:rsid w:val="008075ED"/>
    <w:rsid w:val="0081113C"/>
    <w:rsid w:val="00815D08"/>
    <w:rsid w:val="00826332"/>
    <w:rsid w:val="00830574"/>
    <w:rsid w:val="0083156B"/>
    <w:rsid w:val="00835F11"/>
    <w:rsid w:val="00836EF4"/>
    <w:rsid w:val="00840AAB"/>
    <w:rsid w:val="00842F98"/>
    <w:rsid w:val="0084553C"/>
    <w:rsid w:val="00847226"/>
    <w:rsid w:val="00850550"/>
    <w:rsid w:val="0085358D"/>
    <w:rsid w:val="00855377"/>
    <w:rsid w:val="00855DAA"/>
    <w:rsid w:val="0086003E"/>
    <w:rsid w:val="00870087"/>
    <w:rsid w:val="00873384"/>
    <w:rsid w:val="00880585"/>
    <w:rsid w:val="0088620A"/>
    <w:rsid w:val="00892F55"/>
    <w:rsid w:val="00896ABB"/>
    <w:rsid w:val="008A18B3"/>
    <w:rsid w:val="008B1173"/>
    <w:rsid w:val="008B3A42"/>
    <w:rsid w:val="008B4084"/>
    <w:rsid w:val="008B45F7"/>
    <w:rsid w:val="008B4D69"/>
    <w:rsid w:val="008B5580"/>
    <w:rsid w:val="008C41F4"/>
    <w:rsid w:val="008C648F"/>
    <w:rsid w:val="008C7FB5"/>
    <w:rsid w:val="008D461D"/>
    <w:rsid w:val="008E7947"/>
    <w:rsid w:val="008F3638"/>
    <w:rsid w:val="008F4806"/>
    <w:rsid w:val="008F53B8"/>
    <w:rsid w:val="009221BB"/>
    <w:rsid w:val="009274AE"/>
    <w:rsid w:val="00936FE5"/>
    <w:rsid w:val="0094040D"/>
    <w:rsid w:val="00950843"/>
    <w:rsid w:val="009510B7"/>
    <w:rsid w:val="00954EC2"/>
    <w:rsid w:val="00970C4A"/>
    <w:rsid w:val="00974B60"/>
    <w:rsid w:val="0099091D"/>
    <w:rsid w:val="00994B23"/>
    <w:rsid w:val="00997087"/>
    <w:rsid w:val="009A187C"/>
    <w:rsid w:val="009A2035"/>
    <w:rsid w:val="009D0D27"/>
    <w:rsid w:val="009E3685"/>
    <w:rsid w:val="009E37B9"/>
    <w:rsid w:val="009F1676"/>
    <w:rsid w:val="009F2F6E"/>
    <w:rsid w:val="009F4D5F"/>
    <w:rsid w:val="00A05FBB"/>
    <w:rsid w:val="00A36593"/>
    <w:rsid w:val="00A41CC6"/>
    <w:rsid w:val="00A50499"/>
    <w:rsid w:val="00A70875"/>
    <w:rsid w:val="00A72812"/>
    <w:rsid w:val="00A737EB"/>
    <w:rsid w:val="00A751CB"/>
    <w:rsid w:val="00A763ED"/>
    <w:rsid w:val="00A83A16"/>
    <w:rsid w:val="00A93169"/>
    <w:rsid w:val="00A94317"/>
    <w:rsid w:val="00AA002A"/>
    <w:rsid w:val="00AB333C"/>
    <w:rsid w:val="00AB4607"/>
    <w:rsid w:val="00AD0C65"/>
    <w:rsid w:val="00AE3E1B"/>
    <w:rsid w:val="00AE58E2"/>
    <w:rsid w:val="00B0470A"/>
    <w:rsid w:val="00B14928"/>
    <w:rsid w:val="00B26A6A"/>
    <w:rsid w:val="00B2701F"/>
    <w:rsid w:val="00B328A8"/>
    <w:rsid w:val="00B33712"/>
    <w:rsid w:val="00B37698"/>
    <w:rsid w:val="00B400F6"/>
    <w:rsid w:val="00B42CA0"/>
    <w:rsid w:val="00B446BA"/>
    <w:rsid w:val="00B44EED"/>
    <w:rsid w:val="00B51750"/>
    <w:rsid w:val="00B60495"/>
    <w:rsid w:val="00B65C1E"/>
    <w:rsid w:val="00B813DA"/>
    <w:rsid w:val="00B84661"/>
    <w:rsid w:val="00B87439"/>
    <w:rsid w:val="00BA7BEA"/>
    <w:rsid w:val="00BB15FE"/>
    <w:rsid w:val="00BC0275"/>
    <w:rsid w:val="00BC3E33"/>
    <w:rsid w:val="00BC4F95"/>
    <w:rsid w:val="00BC7A80"/>
    <w:rsid w:val="00BE2B7E"/>
    <w:rsid w:val="00BE6042"/>
    <w:rsid w:val="00C033D3"/>
    <w:rsid w:val="00C07605"/>
    <w:rsid w:val="00C10A00"/>
    <w:rsid w:val="00C123F5"/>
    <w:rsid w:val="00C14C9D"/>
    <w:rsid w:val="00C44D0B"/>
    <w:rsid w:val="00C45E9E"/>
    <w:rsid w:val="00C50A07"/>
    <w:rsid w:val="00C51292"/>
    <w:rsid w:val="00C5769D"/>
    <w:rsid w:val="00C57CA0"/>
    <w:rsid w:val="00C6037E"/>
    <w:rsid w:val="00C63D6D"/>
    <w:rsid w:val="00C65DE3"/>
    <w:rsid w:val="00C849BA"/>
    <w:rsid w:val="00C85039"/>
    <w:rsid w:val="00C93616"/>
    <w:rsid w:val="00C9393D"/>
    <w:rsid w:val="00C95F58"/>
    <w:rsid w:val="00CA7E8D"/>
    <w:rsid w:val="00CB357D"/>
    <w:rsid w:val="00CB6AFD"/>
    <w:rsid w:val="00CB7749"/>
    <w:rsid w:val="00CC29DD"/>
    <w:rsid w:val="00CE7847"/>
    <w:rsid w:val="00D042F5"/>
    <w:rsid w:val="00D10F81"/>
    <w:rsid w:val="00D11B0D"/>
    <w:rsid w:val="00D1536B"/>
    <w:rsid w:val="00D21D37"/>
    <w:rsid w:val="00D27884"/>
    <w:rsid w:val="00D33089"/>
    <w:rsid w:val="00D33C64"/>
    <w:rsid w:val="00D34FFE"/>
    <w:rsid w:val="00D35E7B"/>
    <w:rsid w:val="00D4244D"/>
    <w:rsid w:val="00D450FC"/>
    <w:rsid w:val="00D46095"/>
    <w:rsid w:val="00D464BF"/>
    <w:rsid w:val="00D66693"/>
    <w:rsid w:val="00D713F2"/>
    <w:rsid w:val="00D72141"/>
    <w:rsid w:val="00D871EC"/>
    <w:rsid w:val="00D90AEE"/>
    <w:rsid w:val="00D94FC5"/>
    <w:rsid w:val="00DB6F44"/>
    <w:rsid w:val="00DB78D8"/>
    <w:rsid w:val="00DD0981"/>
    <w:rsid w:val="00DD29E3"/>
    <w:rsid w:val="00DF070A"/>
    <w:rsid w:val="00DF3923"/>
    <w:rsid w:val="00E059EE"/>
    <w:rsid w:val="00E14B99"/>
    <w:rsid w:val="00E20B56"/>
    <w:rsid w:val="00E2548C"/>
    <w:rsid w:val="00E2750E"/>
    <w:rsid w:val="00E35E91"/>
    <w:rsid w:val="00E430FC"/>
    <w:rsid w:val="00E451F1"/>
    <w:rsid w:val="00E45AF3"/>
    <w:rsid w:val="00E504A4"/>
    <w:rsid w:val="00E5625D"/>
    <w:rsid w:val="00E6183C"/>
    <w:rsid w:val="00E635DD"/>
    <w:rsid w:val="00E75931"/>
    <w:rsid w:val="00E860BF"/>
    <w:rsid w:val="00E92085"/>
    <w:rsid w:val="00EA374F"/>
    <w:rsid w:val="00EA6B1B"/>
    <w:rsid w:val="00EB25B4"/>
    <w:rsid w:val="00EC19B5"/>
    <w:rsid w:val="00EC2313"/>
    <w:rsid w:val="00EC3A32"/>
    <w:rsid w:val="00EC3B1C"/>
    <w:rsid w:val="00EC402F"/>
    <w:rsid w:val="00EC4EBD"/>
    <w:rsid w:val="00EC7149"/>
    <w:rsid w:val="00EE55E2"/>
    <w:rsid w:val="00EE7CE3"/>
    <w:rsid w:val="00EF19BD"/>
    <w:rsid w:val="00F017BB"/>
    <w:rsid w:val="00F16803"/>
    <w:rsid w:val="00F178ED"/>
    <w:rsid w:val="00F31C25"/>
    <w:rsid w:val="00F472F2"/>
    <w:rsid w:val="00F56208"/>
    <w:rsid w:val="00F64084"/>
    <w:rsid w:val="00F677FA"/>
    <w:rsid w:val="00F92838"/>
    <w:rsid w:val="00FB0F55"/>
    <w:rsid w:val="00FC24E8"/>
    <w:rsid w:val="00FD10FB"/>
    <w:rsid w:val="00FD1E21"/>
    <w:rsid w:val="00FD264B"/>
    <w:rsid w:val="00FD3DB8"/>
    <w:rsid w:val="00FD4AFE"/>
    <w:rsid w:val="00FE6D41"/>
    <w:rsid w:val="00FF0C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MY"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1">
    <w:name w:val="we1"/>
    <w:basedOn w:val="DefaultParagraphFont"/>
    <w:rsid w:val="002827FF"/>
    <w:rPr>
      <w:b/>
      <w:bCs/>
      <w:i/>
      <w:iCs/>
      <w:color w:val="000000"/>
      <w:sz w:val="72"/>
      <w:szCs w:val="72"/>
    </w:rPr>
  </w:style>
  <w:style w:type="paragraph" w:styleId="NormalWeb">
    <w:name w:val="Normal (Web)"/>
    <w:basedOn w:val="Normal"/>
    <w:uiPriority w:val="99"/>
    <w:semiHidden/>
    <w:unhideWhenUsed/>
    <w:rsid w:val="00E059EE"/>
    <w:pPr>
      <w:spacing w:before="100" w:beforeAutospacing="1" w:after="100" w:afterAutospacing="1"/>
      <w:jc w:val="left"/>
    </w:pPr>
    <w:rPr>
      <w:rFonts w:ascii="Times New Roman" w:eastAsia="Times New Roman" w:hAnsi="Times New Roman" w:cs="Times New Roman"/>
      <w:color w:val="008000"/>
      <w:szCs w:val="24"/>
      <w:lang w:eastAsia="en-MY"/>
    </w:rPr>
  </w:style>
  <w:style w:type="paragraph" w:styleId="FootnoteText">
    <w:name w:val="footnote text"/>
    <w:basedOn w:val="Normal"/>
    <w:link w:val="FootnoteTextChar"/>
    <w:uiPriority w:val="99"/>
    <w:semiHidden/>
    <w:unhideWhenUsed/>
    <w:rsid w:val="00855DAA"/>
    <w:rPr>
      <w:sz w:val="20"/>
      <w:szCs w:val="20"/>
    </w:rPr>
  </w:style>
  <w:style w:type="character" w:customStyle="1" w:styleId="FootnoteTextChar">
    <w:name w:val="Footnote Text Char"/>
    <w:basedOn w:val="DefaultParagraphFont"/>
    <w:link w:val="FootnoteText"/>
    <w:uiPriority w:val="99"/>
    <w:semiHidden/>
    <w:rsid w:val="00855DAA"/>
    <w:rPr>
      <w:sz w:val="20"/>
      <w:szCs w:val="20"/>
    </w:rPr>
  </w:style>
  <w:style w:type="character" w:styleId="FootnoteReference">
    <w:name w:val="footnote reference"/>
    <w:basedOn w:val="DefaultParagraphFont"/>
    <w:uiPriority w:val="99"/>
    <w:semiHidden/>
    <w:unhideWhenUsed/>
    <w:rsid w:val="00855DAA"/>
    <w:rPr>
      <w:vertAlign w:val="superscript"/>
    </w:rPr>
  </w:style>
  <w:style w:type="character" w:styleId="Hyperlink">
    <w:name w:val="Hyperlink"/>
    <w:basedOn w:val="DefaultParagraphFont"/>
    <w:uiPriority w:val="99"/>
    <w:unhideWhenUsed/>
    <w:rsid w:val="00835F11"/>
    <w:rPr>
      <w:color w:val="0000FF"/>
      <w:u w:val="single"/>
    </w:rPr>
  </w:style>
  <w:style w:type="paragraph" w:styleId="ListParagraph">
    <w:name w:val="List Paragraph"/>
    <w:basedOn w:val="Normal"/>
    <w:uiPriority w:val="34"/>
    <w:qFormat/>
    <w:rsid w:val="0027186D"/>
    <w:pPr>
      <w:ind w:left="720"/>
      <w:contextualSpacing/>
    </w:pPr>
  </w:style>
  <w:style w:type="paragraph" w:styleId="NoSpacing">
    <w:name w:val="No Spacing"/>
    <w:uiPriority w:val="1"/>
    <w:qFormat/>
    <w:rsid w:val="0027186D"/>
  </w:style>
  <w:style w:type="paragraph" w:styleId="EndnoteText">
    <w:name w:val="endnote text"/>
    <w:basedOn w:val="Normal"/>
    <w:link w:val="EndnoteTextChar"/>
    <w:uiPriority w:val="99"/>
    <w:semiHidden/>
    <w:unhideWhenUsed/>
    <w:rsid w:val="00D34FFE"/>
    <w:rPr>
      <w:sz w:val="20"/>
      <w:szCs w:val="20"/>
    </w:rPr>
  </w:style>
  <w:style w:type="character" w:customStyle="1" w:styleId="EndnoteTextChar">
    <w:name w:val="Endnote Text Char"/>
    <w:basedOn w:val="DefaultParagraphFont"/>
    <w:link w:val="EndnoteText"/>
    <w:uiPriority w:val="99"/>
    <w:semiHidden/>
    <w:rsid w:val="00D34FFE"/>
    <w:rPr>
      <w:sz w:val="20"/>
      <w:szCs w:val="20"/>
    </w:rPr>
  </w:style>
  <w:style w:type="character" w:styleId="EndnoteReference">
    <w:name w:val="endnote reference"/>
    <w:basedOn w:val="DefaultParagraphFont"/>
    <w:uiPriority w:val="99"/>
    <w:semiHidden/>
    <w:unhideWhenUsed/>
    <w:rsid w:val="00D34FFE"/>
    <w:rPr>
      <w:vertAlign w:val="superscript"/>
    </w:rPr>
  </w:style>
  <w:style w:type="paragraph" w:styleId="Header">
    <w:name w:val="header"/>
    <w:basedOn w:val="Normal"/>
    <w:link w:val="HeaderChar"/>
    <w:uiPriority w:val="99"/>
    <w:unhideWhenUsed/>
    <w:rsid w:val="00CB7749"/>
    <w:pPr>
      <w:tabs>
        <w:tab w:val="center" w:pos="4513"/>
        <w:tab w:val="right" w:pos="9026"/>
      </w:tabs>
    </w:pPr>
  </w:style>
  <w:style w:type="character" w:customStyle="1" w:styleId="HeaderChar">
    <w:name w:val="Header Char"/>
    <w:basedOn w:val="DefaultParagraphFont"/>
    <w:link w:val="Header"/>
    <w:uiPriority w:val="99"/>
    <w:rsid w:val="00CB7749"/>
  </w:style>
  <w:style w:type="paragraph" w:styleId="Footer">
    <w:name w:val="footer"/>
    <w:basedOn w:val="Normal"/>
    <w:link w:val="FooterChar"/>
    <w:uiPriority w:val="99"/>
    <w:unhideWhenUsed/>
    <w:rsid w:val="00CB7749"/>
    <w:pPr>
      <w:tabs>
        <w:tab w:val="center" w:pos="4513"/>
        <w:tab w:val="right" w:pos="9026"/>
      </w:tabs>
    </w:pPr>
  </w:style>
  <w:style w:type="character" w:customStyle="1" w:styleId="FooterChar">
    <w:name w:val="Footer Char"/>
    <w:basedOn w:val="DefaultParagraphFont"/>
    <w:link w:val="Footer"/>
    <w:uiPriority w:val="99"/>
    <w:rsid w:val="00CB7749"/>
  </w:style>
  <w:style w:type="paragraph" w:customStyle="1" w:styleId="Default">
    <w:name w:val="Default"/>
    <w:rsid w:val="00DD0981"/>
    <w:pPr>
      <w:autoSpaceDE w:val="0"/>
      <w:autoSpaceDN w:val="0"/>
      <w:adjustRightInd w:val="0"/>
      <w:jc w:val="left"/>
    </w:pPr>
    <w:rPr>
      <w:rFonts w:ascii="Calibri" w:hAnsi="Calibri" w:cs="Calibri"/>
      <w:color w:val="000000"/>
      <w:szCs w:val="24"/>
    </w:rPr>
  </w:style>
  <w:style w:type="character" w:customStyle="1" w:styleId="ndesc1">
    <w:name w:val="ndesc1"/>
    <w:basedOn w:val="DefaultParagraphFont"/>
    <w:rsid w:val="00406EF4"/>
    <w:rPr>
      <w:rFonts w:ascii="Arial" w:hAnsi="Arial" w:cs="Arial" w:hint="default"/>
      <w:b w:val="0"/>
      <w:bCs w:val="0"/>
      <w:strike w:val="0"/>
      <w:dstrike w:val="0"/>
      <w:color w:val="000000"/>
      <w:sz w:val="24"/>
      <w:szCs w:val="24"/>
      <w:u w:val="none"/>
      <w:effect w:val="none"/>
    </w:rPr>
  </w:style>
  <w:style w:type="character" w:customStyle="1" w:styleId="shorttext">
    <w:name w:val="short_text"/>
    <w:basedOn w:val="DefaultParagraphFont"/>
    <w:rsid w:val="007D1C90"/>
  </w:style>
  <w:style w:type="paragraph" w:styleId="Title">
    <w:name w:val="Title"/>
    <w:basedOn w:val="Normal"/>
    <w:next w:val="Normal"/>
    <w:link w:val="TitleChar"/>
    <w:uiPriority w:val="10"/>
    <w:qFormat/>
    <w:rsid w:val="002F38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388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MY"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1">
    <w:name w:val="we1"/>
    <w:basedOn w:val="DefaultParagraphFont"/>
    <w:rsid w:val="002827FF"/>
    <w:rPr>
      <w:b/>
      <w:bCs/>
      <w:i/>
      <w:iCs/>
      <w:color w:val="000000"/>
      <w:sz w:val="72"/>
      <w:szCs w:val="72"/>
    </w:rPr>
  </w:style>
  <w:style w:type="paragraph" w:styleId="NormalWeb">
    <w:name w:val="Normal (Web)"/>
    <w:basedOn w:val="Normal"/>
    <w:uiPriority w:val="99"/>
    <w:semiHidden/>
    <w:unhideWhenUsed/>
    <w:rsid w:val="00E059EE"/>
    <w:pPr>
      <w:spacing w:before="100" w:beforeAutospacing="1" w:after="100" w:afterAutospacing="1"/>
      <w:jc w:val="left"/>
    </w:pPr>
    <w:rPr>
      <w:rFonts w:ascii="Times New Roman" w:eastAsia="Times New Roman" w:hAnsi="Times New Roman" w:cs="Times New Roman"/>
      <w:color w:val="008000"/>
      <w:szCs w:val="24"/>
      <w:lang w:eastAsia="en-MY"/>
    </w:rPr>
  </w:style>
  <w:style w:type="paragraph" w:styleId="FootnoteText">
    <w:name w:val="footnote text"/>
    <w:basedOn w:val="Normal"/>
    <w:link w:val="FootnoteTextChar"/>
    <w:uiPriority w:val="99"/>
    <w:semiHidden/>
    <w:unhideWhenUsed/>
    <w:rsid w:val="00855DAA"/>
    <w:rPr>
      <w:sz w:val="20"/>
      <w:szCs w:val="20"/>
    </w:rPr>
  </w:style>
  <w:style w:type="character" w:customStyle="1" w:styleId="FootnoteTextChar">
    <w:name w:val="Footnote Text Char"/>
    <w:basedOn w:val="DefaultParagraphFont"/>
    <w:link w:val="FootnoteText"/>
    <w:uiPriority w:val="99"/>
    <w:semiHidden/>
    <w:rsid w:val="00855DAA"/>
    <w:rPr>
      <w:sz w:val="20"/>
      <w:szCs w:val="20"/>
    </w:rPr>
  </w:style>
  <w:style w:type="character" w:styleId="FootnoteReference">
    <w:name w:val="footnote reference"/>
    <w:basedOn w:val="DefaultParagraphFont"/>
    <w:uiPriority w:val="99"/>
    <w:semiHidden/>
    <w:unhideWhenUsed/>
    <w:rsid w:val="00855DAA"/>
    <w:rPr>
      <w:vertAlign w:val="superscript"/>
    </w:rPr>
  </w:style>
  <w:style w:type="character" w:styleId="Hyperlink">
    <w:name w:val="Hyperlink"/>
    <w:basedOn w:val="DefaultParagraphFont"/>
    <w:uiPriority w:val="99"/>
    <w:unhideWhenUsed/>
    <w:rsid w:val="00835F11"/>
    <w:rPr>
      <w:color w:val="0000FF"/>
      <w:u w:val="single"/>
    </w:rPr>
  </w:style>
  <w:style w:type="paragraph" w:styleId="ListParagraph">
    <w:name w:val="List Paragraph"/>
    <w:basedOn w:val="Normal"/>
    <w:uiPriority w:val="34"/>
    <w:qFormat/>
    <w:rsid w:val="0027186D"/>
    <w:pPr>
      <w:ind w:left="720"/>
      <w:contextualSpacing/>
    </w:pPr>
  </w:style>
  <w:style w:type="paragraph" w:styleId="NoSpacing">
    <w:name w:val="No Spacing"/>
    <w:uiPriority w:val="1"/>
    <w:qFormat/>
    <w:rsid w:val="0027186D"/>
  </w:style>
  <w:style w:type="paragraph" w:styleId="EndnoteText">
    <w:name w:val="endnote text"/>
    <w:basedOn w:val="Normal"/>
    <w:link w:val="EndnoteTextChar"/>
    <w:uiPriority w:val="99"/>
    <w:semiHidden/>
    <w:unhideWhenUsed/>
    <w:rsid w:val="00D34FFE"/>
    <w:rPr>
      <w:sz w:val="20"/>
      <w:szCs w:val="20"/>
    </w:rPr>
  </w:style>
  <w:style w:type="character" w:customStyle="1" w:styleId="EndnoteTextChar">
    <w:name w:val="Endnote Text Char"/>
    <w:basedOn w:val="DefaultParagraphFont"/>
    <w:link w:val="EndnoteText"/>
    <w:uiPriority w:val="99"/>
    <w:semiHidden/>
    <w:rsid w:val="00D34FFE"/>
    <w:rPr>
      <w:sz w:val="20"/>
      <w:szCs w:val="20"/>
    </w:rPr>
  </w:style>
  <w:style w:type="character" w:styleId="EndnoteReference">
    <w:name w:val="endnote reference"/>
    <w:basedOn w:val="DefaultParagraphFont"/>
    <w:uiPriority w:val="99"/>
    <w:semiHidden/>
    <w:unhideWhenUsed/>
    <w:rsid w:val="00D34FFE"/>
    <w:rPr>
      <w:vertAlign w:val="superscript"/>
    </w:rPr>
  </w:style>
  <w:style w:type="paragraph" w:styleId="Header">
    <w:name w:val="header"/>
    <w:basedOn w:val="Normal"/>
    <w:link w:val="HeaderChar"/>
    <w:uiPriority w:val="99"/>
    <w:unhideWhenUsed/>
    <w:rsid w:val="00CB7749"/>
    <w:pPr>
      <w:tabs>
        <w:tab w:val="center" w:pos="4513"/>
        <w:tab w:val="right" w:pos="9026"/>
      </w:tabs>
    </w:pPr>
  </w:style>
  <w:style w:type="character" w:customStyle="1" w:styleId="HeaderChar">
    <w:name w:val="Header Char"/>
    <w:basedOn w:val="DefaultParagraphFont"/>
    <w:link w:val="Header"/>
    <w:uiPriority w:val="99"/>
    <w:rsid w:val="00CB7749"/>
  </w:style>
  <w:style w:type="paragraph" w:styleId="Footer">
    <w:name w:val="footer"/>
    <w:basedOn w:val="Normal"/>
    <w:link w:val="FooterChar"/>
    <w:uiPriority w:val="99"/>
    <w:unhideWhenUsed/>
    <w:rsid w:val="00CB7749"/>
    <w:pPr>
      <w:tabs>
        <w:tab w:val="center" w:pos="4513"/>
        <w:tab w:val="right" w:pos="9026"/>
      </w:tabs>
    </w:pPr>
  </w:style>
  <w:style w:type="character" w:customStyle="1" w:styleId="FooterChar">
    <w:name w:val="Footer Char"/>
    <w:basedOn w:val="DefaultParagraphFont"/>
    <w:link w:val="Footer"/>
    <w:uiPriority w:val="99"/>
    <w:rsid w:val="00CB7749"/>
  </w:style>
  <w:style w:type="paragraph" w:customStyle="1" w:styleId="Default">
    <w:name w:val="Default"/>
    <w:rsid w:val="00DD0981"/>
    <w:pPr>
      <w:autoSpaceDE w:val="0"/>
      <w:autoSpaceDN w:val="0"/>
      <w:adjustRightInd w:val="0"/>
      <w:jc w:val="left"/>
    </w:pPr>
    <w:rPr>
      <w:rFonts w:ascii="Calibri" w:hAnsi="Calibri" w:cs="Calibri"/>
      <w:color w:val="000000"/>
      <w:szCs w:val="24"/>
    </w:rPr>
  </w:style>
  <w:style w:type="character" w:customStyle="1" w:styleId="ndesc1">
    <w:name w:val="ndesc1"/>
    <w:basedOn w:val="DefaultParagraphFont"/>
    <w:rsid w:val="00406EF4"/>
    <w:rPr>
      <w:rFonts w:ascii="Arial" w:hAnsi="Arial" w:cs="Arial" w:hint="default"/>
      <w:b w:val="0"/>
      <w:bCs w:val="0"/>
      <w:strike w:val="0"/>
      <w:dstrike w:val="0"/>
      <w:color w:val="000000"/>
      <w:sz w:val="24"/>
      <w:szCs w:val="24"/>
      <w:u w:val="none"/>
      <w:effect w:val="none"/>
    </w:rPr>
  </w:style>
  <w:style w:type="character" w:customStyle="1" w:styleId="shorttext">
    <w:name w:val="short_text"/>
    <w:basedOn w:val="DefaultParagraphFont"/>
    <w:rsid w:val="007D1C90"/>
  </w:style>
  <w:style w:type="paragraph" w:styleId="Title">
    <w:name w:val="Title"/>
    <w:basedOn w:val="Normal"/>
    <w:next w:val="Normal"/>
    <w:link w:val="TitleChar"/>
    <w:uiPriority w:val="10"/>
    <w:qFormat/>
    <w:rsid w:val="002F38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388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694">
      <w:bodyDiv w:val="1"/>
      <w:marLeft w:val="0"/>
      <w:marRight w:val="0"/>
      <w:marTop w:val="0"/>
      <w:marBottom w:val="0"/>
      <w:divBdr>
        <w:top w:val="none" w:sz="0" w:space="0" w:color="auto"/>
        <w:left w:val="none" w:sz="0" w:space="0" w:color="auto"/>
        <w:bottom w:val="none" w:sz="0" w:space="0" w:color="auto"/>
        <w:right w:val="none" w:sz="0" w:space="0" w:color="auto"/>
      </w:divBdr>
    </w:div>
    <w:div w:id="27217732">
      <w:bodyDiv w:val="1"/>
      <w:marLeft w:val="0"/>
      <w:marRight w:val="0"/>
      <w:marTop w:val="0"/>
      <w:marBottom w:val="0"/>
      <w:divBdr>
        <w:top w:val="none" w:sz="0" w:space="0" w:color="auto"/>
        <w:left w:val="none" w:sz="0" w:space="0" w:color="auto"/>
        <w:bottom w:val="none" w:sz="0" w:space="0" w:color="auto"/>
        <w:right w:val="none" w:sz="0" w:space="0" w:color="auto"/>
      </w:divBdr>
      <w:divsChild>
        <w:div w:id="1057434964">
          <w:marLeft w:val="0"/>
          <w:marRight w:val="0"/>
          <w:marTop w:val="0"/>
          <w:marBottom w:val="0"/>
          <w:divBdr>
            <w:top w:val="none" w:sz="0" w:space="0" w:color="auto"/>
            <w:left w:val="none" w:sz="0" w:space="0" w:color="auto"/>
            <w:bottom w:val="none" w:sz="0" w:space="0" w:color="auto"/>
            <w:right w:val="none" w:sz="0" w:space="0" w:color="auto"/>
          </w:divBdr>
          <w:divsChild>
            <w:div w:id="3405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045">
      <w:bodyDiv w:val="1"/>
      <w:marLeft w:val="0"/>
      <w:marRight w:val="0"/>
      <w:marTop w:val="0"/>
      <w:marBottom w:val="0"/>
      <w:divBdr>
        <w:top w:val="none" w:sz="0" w:space="0" w:color="auto"/>
        <w:left w:val="none" w:sz="0" w:space="0" w:color="auto"/>
        <w:bottom w:val="none" w:sz="0" w:space="0" w:color="auto"/>
        <w:right w:val="none" w:sz="0" w:space="0" w:color="auto"/>
      </w:divBdr>
      <w:divsChild>
        <w:div w:id="584191531">
          <w:marLeft w:val="0"/>
          <w:marRight w:val="0"/>
          <w:marTop w:val="0"/>
          <w:marBottom w:val="0"/>
          <w:divBdr>
            <w:top w:val="none" w:sz="0" w:space="0" w:color="auto"/>
            <w:left w:val="none" w:sz="0" w:space="0" w:color="auto"/>
            <w:bottom w:val="none" w:sz="0" w:space="0" w:color="auto"/>
            <w:right w:val="none" w:sz="0" w:space="0" w:color="auto"/>
          </w:divBdr>
          <w:divsChild>
            <w:div w:id="18334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8541">
      <w:bodyDiv w:val="1"/>
      <w:marLeft w:val="0"/>
      <w:marRight w:val="0"/>
      <w:marTop w:val="0"/>
      <w:marBottom w:val="0"/>
      <w:divBdr>
        <w:top w:val="none" w:sz="0" w:space="0" w:color="auto"/>
        <w:left w:val="none" w:sz="0" w:space="0" w:color="auto"/>
        <w:bottom w:val="none" w:sz="0" w:space="0" w:color="auto"/>
        <w:right w:val="none" w:sz="0" w:space="0" w:color="auto"/>
      </w:divBdr>
      <w:divsChild>
        <w:div w:id="1192911539">
          <w:marLeft w:val="0"/>
          <w:marRight w:val="0"/>
          <w:marTop w:val="0"/>
          <w:marBottom w:val="0"/>
          <w:divBdr>
            <w:top w:val="none" w:sz="0" w:space="0" w:color="auto"/>
            <w:left w:val="none" w:sz="0" w:space="0" w:color="auto"/>
            <w:bottom w:val="none" w:sz="0" w:space="0" w:color="auto"/>
            <w:right w:val="none" w:sz="0" w:space="0" w:color="auto"/>
          </w:divBdr>
          <w:divsChild>
            <w:div w:id="1968704545">
              <w:marLeft w:val="0"/>
              <w:marRight w:val="0"/>
              <w:marTop w:val="0"/>
              <w:marBottom w:val="0"/>
              <w:divBdr>
                <w:top w:val="none" w:sz="0" w:space="0" w:color="auto"/>
                <w:left w:val="none" w:sz="0" w:space="0" w:color="auto"/>
                <w:bottom w:val="none" w:sz="0" w:space="0" w:color="auto"/>
                <w:right w:val="none" w:sz="0" w:space="0" w:color="auto"/>
              </w:divBdr>
              <w:divsChild>
                <w:div w:id="1659380164">
                  <w:marLeft w:val="0"/>
                  <w:marRight w:val="0"/>
                  <w:marTop w:val="0"/>
                  <w:marBottom w:val="0"/>
                  <w:divBdr>
                    <w:top w:val="none" w:sz="0" w:space="0" w:color="auto"/>
                    <w:left w:val="none" w:sz="0" w:space="0" w:color="auto"/>
                    <w:bottom w:val="none" w:sz="0" w:space="0" w:color="auto"/>
                    <w:right w:val="none" w:sz="0" w:space="0" w:color="auto"/>
                  </w:divBdr>
                  <w:divsChild>
                    <w:div w:id="370300614">
                      <w:marLeft w:val="0"/>
                      <w:marRight w:val="0"/>
                      <w:marTop w:val="0"/>
                      <w:marBottom w:val="0"/>
                      <w:divBdr>
                        <w:top w:val="none" w:sz="0" w:space="0" w:color="auto"/>
                        <w:left w:val="none" w:sz="0" w:space="0" w:color="auto"/>
                        <w:bottom w:val="none" w:sz="0" w:space="0" w:color="auto"/>
                        <w:right w:val="none" w:sz="0" w:space="0" w:color="auto"/>
                      </w:divBdr>
                    </w:div>
                    <w:div w:id="8023957">
                      <w:marLeft w:val="0"/>
                      <w:marRight w:val="0"/>
                      <w:marTop w:val="0"/>
                      <w:marBottom w:val="0"/>
                      <w:divBdr>
                        <w:top w:val="none" w:sz="0" w:space="0" w:color="auto"/>
                        <w:left w:val="none" w:sz="0" w:space="0" w:color="auto"/>
                        <w:bottom w:val="none" w:sz="0" w:space="0" w:color="auto"/>
                        <w:right w:val="none" w:sz="0" w:space="0" w:color="auto"/>
                      </w:divBdr>
                      <w:divsChild>
                        <w:div w:id="448548215">
                          <w:marLeft w:val="0"/>
                          <w:marRight w:val="0"/>
                          <w:marTop w:val="0"/>
                          <w:marBottom w:val="0"/>
                          <w:divBdr>
                            <w:top w:val="none" w:sz="0" w:space="0" w:color="auto"/>
                            <w:left w:val="none" w:sz="0" w:space="0" w:color="auto"/>
                            <w:bottom w:val="none" w:sz="0" w:space="0" w:color="auto"/>
                            <w:right w:val="none" w:sz="0" w:space="0" w:color="auto"/>
                          </w:divBdr>
                          <w:divsChild>
                            <w:div w:id="1154374058">
                              <w:marLeft w:val="0"/>
                              <w:marRight w:val="0"/>
                              <w:marTop w:val="0"/>
                              <w:marBottom w:val="0"/>
                              <w:divBdr>
                                <w:top w:val="none" w:sz="0" w:space="0" w:color="auto"/>
                                <w:left w:val="none" w:sz="0" w:space="0" w:color="auto"/>
                                <w:bottom w:val="none" w:sz="0" w:space="0" w:color="auto"/>
                                <w:right w:val="none" w:sz="0" w:space="0" w:color="auto"/>
                              </w:divBdr>
                              <w:divsChild>
                                <w:div w:id="208802139">
                                  <w:marLeft w:val="0"/>
                                  <w:marRight w:val="0"/>
                                  <w:marTop w:val="0"/>
                                  <w:marBottom w:val="0"/>
                                  <w:divBdr>
                                    <w:top w:val="none" w:sz="0" w:space="0" w:color="auto"/>
                                    <w:left w:val="none" w:sz="0" w:space="0" w:color="auto"/>
                                    <w:bottom w:val="none" w:sz="0" w:space="0" w:color="auto"/>
                                    <w:right w:val="none" w:sz="0" w:space="0" w:color="auto"/>
                                  </w:divBdr>
                                </w:div>
                                <w:div w:id="1485320931">
                                  <w:marLeft w:val="0"/>
                                  <w:marRight w:val="0"/>
                                  <w:marTop w:val="0"/>
                                  <w:marBottom w:val="0"/>
                                  <w:divBdr>
                                    <w:top w:val="none" w:sz="0" w:space="0" w:color="auto"/>
                                    <w:left w:val="none" w:sz="0" w:space="0" w:color="auto"/>
                                    <w:bottom w:val="none" w:sz="0" w:space="0" w:color="auto"/>
                                    <w:right w:val="none" w:sz="0" w:space="0" w:color="auto"/>
                                  </w:divBdr>
                                </w:div>
                                <w:div w:id="1161192266">
                                  <w:marLeft w:val="0"/>
                                  <w:marRight w:val="0"/>
                                  <w:marTop w:val="0"/>
                                  <w:marBottom w:val="0"/>
                                  <w:divBdr>
                                    <w:top w:val="none" w:sz="0" w:space="0" w:color="auto"/>
                                    <w:left w:val="none" w:sz="0" w:space="0" w:color="auto"/>
                                    <w:bottom w:val="none" w:sz="0" w:space="0" w:color="auto"/>
                                    <w:right w:val="none" w:sz="0" w:space="0" w:color="auto"/>
                                  </w:divBdr>
                                </w:div>
                                <w:div w:id="839273889">
                                  <w:marLeft w:val="0"/>
                                  <w:marRight w:val="0"/>
                                  <w:marTop w:val="0"/>
                                  <w:marBottom w:val="0"/>
                                  <w:divBdr>
                                    <w:top w:val="none" w:sz="0" w:space="0" w:color="auto"/>
                                    <w:left w:val="none" w:sz="0" w:space="0" w:color="auto"/>
                                    <w:bottom w:val="none" w:sz="0" w:space="0" w:color="auto"/>
                                    <w:right w:val="none" w:sz="0" w:space="0" w:color="auto"/>
                                  </w:divBdr>
                                </w:div>
                              </w:divsChild>
                            </w:div>
                            <w:div w:id="18386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5440">
      <w:bodyDiv w:val="1"/>
      <w:marLeft w:val="0"/>
      <w:marRight w:val="0"/>
      <w:marTop w:val="0"/>
      <w:marBottom w:val="0"/>
      <w:divBdr>
        <w:top w:val="none" w:sz="0" w:space="0" w:color="auto"/>
        <w:left w:val="none" w:sz="0" w:space="0" w:color="auto"/>
        <w:bottom w:val="none" w:sz="0" w:space="0" w:color="auto"/>
        <w:right w:val="none" w:sz="0" w:space="0" w:color="auto"/>
      </w:divBdr>
      <w:divsChild>
        <w:div w:id="2034111766">
          <w:marLeft w:val="0"/>
          <w:marRight w:val="0"/>
          <w:marTop w:val="0"/>
          <w:marBottom w:val="0"/>
          <w:divBdr>
            <w:top w:val="none" w:sz="0" w:space="0" w:color="auto"/>
            <w:left w:val="none" w:sz="0" w:space="0" w:color="auto"/>
            <w:bottom w:val="none" w:sz="0" w:space="0" w:color="auto"/>
            <w:right w:val="none" w:sz="0" w:space="0" w:color="auto"/>
          </w:divBdr>
          <w:divsChild>
            <w:div w:id="759568132">
              <w:marLeft w:val="0"/>
              <w:marRight w:val="0"/>
              <w:marTop w:val="0"/>
              <w:marBottom w:val="0"/>
              <w:divBdr>
                <w:top w:val="none" w:sz="0" w:space="0" w:color="auto"/>
                <w:left w:val="none" w:sz="0" w:space="0" w:color="auto"/>
                <w:bottom w:val="none" w:sz="0" w:space="0" w:color="auto"/>
                <w:right w:val="none" w:sz="0" w:space="0" w:color="auto"/>
              </w:divBdr>
              <w:divsChild>
                <w:div w:id="6832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58">
      <w:bodyDiv w:val="1"/>
      <w:marLeft w:val="0"/>
      <w:marRight w:val="0"/>
      <w:marTop w:val="0"/>
      <w:marBottom w:val="0"/>
      <w:divBdr>
        <w:top w:val="none" w:sz="0" w:space="0" w:color="auto"/>
        <w:left w:val="none" w:sz="0" w:space="0" w:color="auto"/>
        <w:bottom w:val="none" w:sz="0" w:space="0" w:color="auto"/>
        <w:right w:val="none" w:sz="0" w:space="0" w:color="auto"/>
      </w:divBdr>
      <w:divsChild>
        <w:div w:id="872115468">
          <w:marLeft w:val="0"/>
          <w:marRight w:val="0"/>
          <w:marTop w:val="0"/>
          <w:marBottom w:val="0"/>
          <w:divBdr>
            <w:top w:val="none" w:sz="0" w:space="0" w:color="auto"/>
            <w:left w:val="none" w:sz="0" w:space="0" w:color="auto"/>
            <w:bottom w:val="none" w:sz="0" w:space="0" w:color="auto"/>
            <w:right w:val="none" w:sz="0" w:space="0" w:color="auto"/>
          </w:divBdr>
          <w:divsChild>
            <w:div w:id="2026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088">
      <w:bodyDiv w:val="1"/>
      <w:marLeft w:val="0"/>
      <w:marRight w:val="0"/>
      <w:marTop w:val="0"/>
      <w:marBottom w:val="0"/>
      <w:divBdr>
        <w:top w:val="none" w:sz="0" w:space="0" w:color="auto"/>
        <w:left w:val="none" w:sz="0" w:space="0" w:color="auto"/>
        <w:bottom w:val="none" w:sz="0" w:space="0" w:color="auto"/>
        <w:right w:val="none" w:sz="0" w:space="0" w:color="auto"/>
      </w:divBdr>
      <w:divsChild>
        <w:div w:id="809714810">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9699">
      <w:bodyDiv w:val="1"/>
      <w:marLeft w:val="0"/>
      <w:marRight w:val="0"/>
      <w:marTop w:val="0"/>
      <w:marBottom w:val="0"/>
      <w:divBdr>
        <w:top w:val="none" w:sz="0" w:space="0" w:color="auto"/>
        <w:left w:val="none" w:sz="0" w:space="0" w:color="auto"/>
        <w:bottom w:val="none" w:sz="0" w:space="0" w:color="auto"/>
        <w:right w:val="none" w:sz="0" w:space="0" w:color="auto"/>
      </w:divBdr>
      <w:divsChild>
        <w:div w:id="1972637511">
          <w:marLeft w:val="0"/>
          <w:marRight w:val="0"/>
          <w:marTop w:val="0"/>
          <w:marBottom w:val="0"/>
          <w:divBdr>
            <w:top w:val="none" w:sz="0" w:space="0" w:color="auto"/>
            <w:left w:val="none" w:sz="0" w:space="0" w:color="auto"/>
            <w:bottom w:val="none" w:sz="0" w:space="0" w:color="auto"/>
            <w:right w:val="none" w:sz="0" w:space="0" w:color="auto"/>
          </w:divBdr>
          <w:divsChild>
            <w:div w:id="9349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8680">
      <w:bodyDiv w:val="1"/>
      <w:marLeft w:val="0"/>
      <w:marRight w:val="0"/>
      <w:marTop w:val="0"/>
      <w:marBottom w:val="0"/>
      <w:divBdr>
        <w:top w:val="none" w:sz="0" w:space="0" w:color="auto"/>
        <w:left w:val="none" w:sz="0" w:space="0" w:color="auto"/>
        <w:bottom w:val="none" w:sz="0" w:space="0" w:color="auto"/>
        <w:right w:val="none" w:sz="0" w:space="0" w:color="auto"/>
      </w:divBdr>
      <w:divsChild>
        <w:div w:id="381098821">
          <w:marLeft w:val="0"/>
          <w:marRight w:val="0"/>
          <w:marTop w:val="0"/>
          <w:marBottom w:val="0"/>
          <w:divBdr>
            <w:top w:val="none" w:sz="0" w:space="0" w:color="auto"/>
            <w:left w:val="none" w:sz="0" w:space="0" w:color="auto"/>
            <w:bottom w:val="none" w:sz="0" w:space="0" w:color="auto"/>
            <w:right w:val="none" w:sz="0" w:space="0" w:color="auto"/>
          </w:divBdr>
          <w:divsChild>
            <w:div w:id="16860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6837">
      <w:bodyDiv w:val="1"/>
      <w:marLeft w:val="0"/>
      <w:marRight w:val="0"/>
      <w:marTop w:val="0"/>
      <w:marBottom w:val="0"/>
      <w:divBdr>
        <w:top w:val="none" w:sz="0" w:space="0" w:color="auto"/>
        <w:left w:val="none" w:sz="0" w:space="0" w:color="auto"/>
        <w:bottom w:val="none" w:sz="0" w:space="0" w:color="auto"/>
        <w:right w:val="none" w:sz="0" w:space="0" w:color="auto"/>
      </w:divBdr>
      <w:divsChild>
        <w:div w:id="2074349934">
          <w:marLeft w:val="0"/>
          <w:marRight w:val="0"/>
          <w:marTop w:val="0"/>
          <w:marBottom w:val="0"/>
          <w:divBdr>
            <w:top w:val="none" w:sz="0" w:space="0" w:color="auto"/>
            <w:left w:val="none" w:sz="0" w:space="0" w:color="auto"/>
            <w:bottom w:val="none" w:sz="0" w:space="0" w:color="auto"/>
            <w:right w:val="none" w:sz="0" w:space="0" w:color="auto"/>
          </w:divBdr>
          <w:divsChild>
            <w:div w:id="15519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3668">
      <w:bodyDiv w:val="1"/>
      <w:marLeft w:val="0"/>
      <w:marRight w:val="0"/>
      <w:marTop w:val="0"/>
      <w:marBottom w:val="0"/>
      <w:divBdr>
        <w:top w:val="none" w:sz="0" w:space="0" w:color="auto"/>
        <w:left w:val="none" w:sz="0" w:space="0" w:color="auto"/>
        <w:bottom w:val="none" w:sz="0" w:space="0" w:color="auto"/>
        <w:right w:val="none" w:sz="0" w:space="0" w:color="auto"/>
      </w:divBdr>
    </w:div>
    <w:div w:id="861894407">
      <w:bodyDiv w:val="1"/>
      <w:marLeft w:val="0"/>
      <w:marRight w:val="0"/>
      <w:marTop w:val="0"/>
      <w:marBottom w:val="0"/>
      <w:divBdr>
        <w:top w:val="none" w:sz="0" w:space="0" w:color="auto"/>
        <w:left w:val="none" w:sz="0" w:space="0" w:color="auto"/>
        <w:bottom w:val="none" w:sz="0" w:space="0" w:color="auto"/>
        <w:right w:val="none" w:sz="0" w:space="0" w:color="auto"/>
      </w:divBdr>
      <w:divsChild>
        <w:div w:id="1796677632">
          <w:marLeft w:val="0"/>
          <w:marRight w:val="0"/>
          <w:marTop w:val="0"/>
          <w:marBottom w:val="0"/>
          <w:divBdr>
            <w:top w:val="none" w:sz="0" w:space="0" w:color="auto"/>
            <w:left w:val="none" w:sz="0" w:space="0" w:color="auto"/>
            <w:bottom w:val="none" w:sz="0" w:space="0" w:color="auto"/>
            <w:right w:val="none" w:sz="0" w:space="0" w:color="auto"/>
          </w:divBdr>
          <w:divsChild>
            <w:div w:id="14520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82349">
      <w:bodyDiv w:val="1"/>
      <w:marLeft w:val="0"/>
      <w:marRight w:val="0"/>
      <w:marTop w:val="0"/>
      <w:marBottom w:val="0"/>
      <w:divBdr>
        <w:top w:val="none" w:sz="0" w:space="0" w:color="auto"/>
        <w:left w:val="none" w:sz="0" w:space="0" w:color="auto"/>
        <w:bottom w:val="none" w:sz="0" w:space="0" w:color="auto"/>
        <w:right w:val="none" w:sz="0" w:space="0" w:color="auto"/>
      </w:divBdr>
      <w:divsChild>
        <w:div w:id="2034719521">
          <w:marLeft w:val="0"/>
          <w:marRight w:val="0"/>
          <w:marTop w:val="0"/>
          <w:marBottom w:val="0"/>
          <w:divBdr>
            <w:top w:val="none" w:sz="0" w:space="0" w:color="auto"/>
            <w:left w:val="none" w:sz="0" w:space="0" w:color="auto"/>
            <w:bottom w:val="none" w:sz="0" w:space="0" w:color="auto"/>
            <w:right w:val="none" w:sz="0" w:space="0" w:color="auto"/>
          </w:divBdr>
          <w:divsChild>
            <w:div w:id="12219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30749">
      <w:bodyDiv w:val="1"/>
      <w:marLeft w:val="0"/>
      <w:marRight w:val="0"/>
      <w:marTop w:val="0"/>
      <w:marBottom w:val="0"/>
      <w:divBdr>
        <w:top w:val="none" w:sz="0" w:space="0" w:color="auto"/>
        <w:left w:val="none" w:sz="0" w:space="0" w:color="auto"/>
        <w:bottom w:val="none" w:sz="0" w:space="0" w:color="auto"/>
        <w:right w:val="none" w:sz="0" w:space="0" w:color="auto"/>
      </w:divBdr>
    </w:div>
    <w:div w:id="1286697901">
      <w:bodyDiv w:val="1"/>
      <w:marLeft w:val="0"/>
      <w:marRight w:val="0"/>
      <w:marTop w:val="0"/>
      <w:marBottom w:val="0"/>
      <w:divBdr>
        <w:top w:val="none" w:sz="0" w:space="0" w:color="auto"/>
        <w:left w:val="none" w:sz="0" w:space="0" w:color="auto"/>
        <w:bottom w:val="none" w:sz="0" w:space="0" w:color="auto"/>
        <w:right w:val="none" w:sz="0" w:space="0" w:color="auto"/>
      </w:divBdr>
      <w:divsChild>
        <w:div w:id="1698240856">
          <w:marLeft w:val="0"/>
          <w:marRight w:val="0"/>
          <w:marTop w:val="0"/>
          <w:marBottom w:val="0"/>
          <w:divBdr>
            <w:top w:val="none" w:sz="0" w:space="0" w:color="auto"/>
            <w:left w:val="none" w:sz="0" w:space="0" w:color="auto"/>
            <w:bottom w:val="none" w:sz="0" w:space="0" w:color="auto"/>
            <w:right w:val="none" w:sz="0" w:space="0" w:color="auto"/>
          </w:divBdr>
          <w:divsChild>
            <w:div w:id="13253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0876">
      <w:bodyDiv w:val="1"/>
      <w:marLeft w:val="0"/>
      <w:marRight w:val="0"/>
      <w:marTop w:val="0"/>
      <w:marBottom w:val="0"/>
      <w:divBdr>
        <w:top w:val="none" w:sz="0" w:space="0" w:color="auto"/>
        <w:left w:val="none" w:sz="0" w:space="0" w:color="auto"/>
        <w:bottom w:val="none" w:sz="0" w:space="0" w:color="auto"/>
        <w:right w:val="none" w:sz="0" w:space="0" w:color="auto"/>
      </w:divBdr>
      <w:divsChild>
        <w:div w:id="2143380182">
          <w:marLeft w:val="0"/>
          <w:marRight w:val="0"/>
          <w:marTop w:val="0"/>
          <w:marBottom w:val="0"/>
          <w:divBdr>
            <w:top w:val="none" w:sz="0" w:space="0" w:color="auto"/>
            <w:left w:val="none" w:sz="0" w:space="0" w:color="auto"/>
            <w:bottom w:val="none" w:sz="0" w:space="0" w:color="auto"/>
            <w:right w:val="none" w:sz="0" w:space="0" w:color="auto"/>
          </w:divBdr>
          <w:divsChild>
            <w:div w:id="15176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7377">
      <w:bodyDiv w:val="1"/>
      <w:marLeft w:val="0"/>
      <w:marRight w:val="0"/>
      <w:marTop w:val="0"/>
      <w:marBottom w:val="0"/>
      <w:divBdr>
        <w:top w:val="none" w:sz="0" w:space="0" w:color="auto"/>
        <w:left w:val="none" w:sz="0" w:space="0" w:color="auto"/>
        <w:bottom w:val="none" w:sz="0" w:space="0" w:color="auto"/>
        <w:right w:val="none" w:sz="0" w:space="0" w:color="auto"/>
      </w:divBdr>
    </w:div>
    <w:div w:id="14862385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593">
          <w:marLeft w:val="0"/>
          <w:marRight w:val="0"/>
          <w:marTop w:val="0"/>
          <w:marBottom w:val="0"/>
          <w:divBdr>
            <w:top w:val="none" w:sz="0" w:space="0" w:color="auto"/>
            <w:left w:val="none" w:sz="0" w:space="0" w:color="auto"/>
            <w:bottom w:val="none" w:sz="0" w:space="0" w:color="auto"/>
            <w:right w:val="none" w:sz="0" w:space="0" w:color="auto"/>
          </w:divBdr>
          <w:divsChild>
            <w:div w:id="14652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2485">
      <w:bodyDiv w:val="1"/>
      <w:marLeft w:val="0"/>
      <w:marRight w:val="0"/>
      <w:marTop w:val="0"/>
      <w:marBottom w:val="0"/>
      <w:divBdr>
        <w:top w:val="none" w:sz="0" w:space="0" w:color="auto"/>
        <w:left w:val="none" w:sz="0" w:space="0" w:color="auto"/>
        <w:bottom w:val="none" w:sz="0" w:space="0" w:color="auto"/>
        <w:right w:val="none" w:sz="0" w:space="0" w:color="auto"/>
      </w:divBdr>
      <w:divsChild>
        <w:div w:id="1061054147">
          <w:marLeft w:val="0"/>
          <w:marRight w:val="0"/>
          <w:marTop w:val="0"/>
          <w:marBottom w:val="0"/>
          <w:divBdr>
            <w:top w:val="none" w:sz="0" w:space="0" w:color="auto"/>
            <w:left w:val="none" w:sz="0" w:space="0" w:color="auto"/>
            <w:bottom w:val="none" w:sz="0" w:space="0" w:color="auto"/>
            <w:right w:val="none" w:sz="0" w:space="0" w:color="auto"/>
          </w:divBdr>
          <w:divsChild>
            <w:div w:id="1240365646">
              <w:marLeft w:val="0"/>
              <w:marRight w:val="0"/>
              <w:marTop w:val="0"/>
              <w:marBottom w:val="0"/>
              <w:divBdr>
                <w:top w:val="none" w:sz="0" w:space="0" w:color="auto"/>
                <w:left w:val="none" w:sz="0" w:space="0" w:color="auto"/>
                <w:bottom w:val="none" w:sz="0" w:space="0" w:color="auto"/>
                <w:right w:val="none" w:sz="0" w:space="0" w:color="auto"/>
              </w:divBdr>
              <w:divsChild>
                <w:div w:id="1738893444">
                  <w:marLeft w:val="0"/>
                  <w:marRight w:val="0"/>
                  <w:marTop w:val="0"/>
                  <w:marBottom w:val="0"/>
                  <w:divBdr>
                    <w:top w:val="none" w:sz="0" w:space="0" w:color="auto"/>
                    <w:left w:val="none" w:sz="0" w:space="0" w:color="auto"/>
                    <w:bottom w:val="none" w:sz="0" w:space="0" w:color="auto"/>
                    <w:right w:val="none" w:sz="0" w:space="0" w:color="auto"/>
                  </w:divBdr>
                  <w:divsChild>
                    <w:div w:id="1038777138">
                      <w:marLeft w:val="0"/>
                      <w:marRight w:val="0"/>
                      <w:marTop w:val="0"/>
                      <w:marBottom w:val="0"/>
                      <w:divBdr>
                        <w:top w:val="none" w:sz="0" w:space="0" w:color="auto"/>
                        <w:left w:val="none" w:sz="0" w:space="0" w:color="auto"/>
                        <w:bottom w:val="none" w:sz="0" w:space="0" w:color="auto"/>
                        <w:right w:val="none" w:sz="0" w:space="0" w:color="auto"/>
                      </w:divBdr>
                      <w:divsChild>
                        <w:div w:id="1886022358">
                          <w:marLeft w:val="0"/>
                          <w:marRight w:val="0"/>
                          <w:marTop w:val="375"/>
                          <w:marBottom w:val="375"/>
                          <w:divBdr>
                            <w:top w:val="none" w:sz="0" w:space="0" w:color="auto"/>
                            <w:left w:val="none" w:sz="0" w:space="0" w:color="auto"/>
                            <w:bottom w:val="none" w:sz="0" w:space="0" w:color="auto"/>
                            <w:right w:val="none" w:sz="0" w:space="0" w:color="auto"/>
                          </w:divBdr>
                          <w:divsChild>
                            <w:div w:id="449132207">
                              <w:marLeft w:val="0"/>
                              <w:marRight w:val="0"/>
                              <w:marTop w:val="0"/>
                              <w:marBottom w:val="0"/>
                              <w:divBdr>
                                <w:top w:val="none" w:sz="0" w:space="0" w:color="auto"/>
                                <w:left w:val="none" w:sz="0" w:space="0" w:color="auto"/>
                                <w:bottom w:val="none" w:sz="0" w:space="0" w:color="auto"/>
                                <w:right w:val="none" w:sz="0" w:space="0" w:color="auto"/>
                              </w:divBdr>
                              <w:divsChild>
                                <w:div w:id="1741515781">
                                  <w:marLeft w:val="0"/>
                                  <w:marRight w:val="0"/>
                                  <w:marTop w:val="0"/>
                                  <w:marBottom w:val="0"/>
                                  <w:divBdr>
                                    <w:top w:val="none" w:sz="0" w:space="0" w:color="auto"/>
                                    <w:left w:val="none" w:sz="0" w:space="0" w:color="auto"/>
                                    <w:bottom w:val="none" w:sz="0" w:space="0" w:color="auto"/>
                                    <w:right w:val="none" w:sz="0" w:space="0" w:color="auto"/>
                                  </w:divBdr>
                                  <w:divsChild>
                                    <w:div w:id="1802337541">
                                      <w:marLeft w:val="0"/>
                                      <w:marRight w:val="0"/>
                                      <w:marTop w:val="300"/>
                                      <w:marBottom w:val="0"/>
                                      <w:divBdr>
                                        <w:top w:val="none" w:sz="0" w:space="0" w:color="auto"/>
                                        <w:left w:val="none" w:sz="0" w:space="0" w:color="auto"/>
                                        <w:bottom w:val="none" w:sz="0" w:space="0" w:color="auto"/>
                                        <w:right w:val="none" w:sz="0" w:space="0" w:color="auto"/>
                                      </w:divBdr>
                                    </w:div>
                                  </w:divsChild>
                                </w:div>
                                <w:div w:id="1808624341">
                                  <w:marLeft w:val="0"/>
                                  <w:marRight w:val="0"/>
                                  <w:marTop w:val="75"/>
                                  <w:marBottom w:val="75"/>
                                  <w:divBdr>
                                    <w:top w:val="single" w:sz="6" w:space="4" w:color="747474"/>
                                    <w:left w:val="none" w:sz="0" w:space="0" w:color="auto"/>
                                    <w:bottom w:val="none" w:sz="0" w:space="0" w:color="auto"/>
                                    <w:right w:val="none" w:sz="0" w:space="0" w:color="auto"/>
                                  </w:divBdr>
                                  <w:divsChild>
                                    <w:div w:id="792480875">
                                      <w:marLeft w:val="0"/>
                                      <w:marRight w:val="0"/>
                                      <w:marTop w:val="0"/>
                                      <w:marBottom w:val="0"/>
                                      <w:divBdr>
                                        <w:top w:val="none" w:sz="0" w:space="0" w:color="auto"/>
                                        <w:left w:val="none" w:sz="0" w:space="0" w:color="auto"/>
                                        <w:bottom w:val="none" w:sz="0" w:space="0" w:color="auto"/>
                                        <w:right w:val="none" w:sz="0" w:space="0" w:color="auto"/>
                                      </w:divBdr>
                                    </w:div>
                                    <w:div w:id="10091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888905">
      <w:bodyDiv w:val="1"/>
      <w:marLeft w:val="0"/>
      <w:marRight w:val="0"/>
      <w:marTop w:val="0"/>
      <w:marBottom w:val="0"/>
      <w:divBdr>
        <w:top w:val="none" w:sz="0" w:space="0" w:color="auto"/>
        <w:left w:val="none" w:sz="0" w:space="0" w:color="auto"/>
        <w:bottom w:val="none" w:sz="0" w:space="0" w:color="auto"/>
        <w:right w:val="none" w:sz="0" w:space="0" w:color="auto"/>
      </w:divBdr>
      <w:divsChild>
        <w:div w:id="1801070891">
          <w:marLeft w:val="0"/>
          <w:marRight w:val="0"/>
          <w:marTop w:val="0"/>
          <w:marBottom w:val="0"/>
          <w:divBdr>
            <w:top w:val="none" w:sz="0" w:space="0" w:color="auto"/>
            <w:left w:val="none" w:sz="0" w:space="0" w:color="auto"/>
            <w:bottom w:val="none" w:sz="0" w:space="0" w:color="auto"/>
            <w:right w:val="none" w:sz="0" w:space="0" w:color="auto"/>
          </w:divBdr>
          <w:divsChild>
            <w:div w:id="9536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295">
      <w:bodyDiv w:val="1"/>
      <w:marLeft w:val="0"/>
      <w:marRight w:val="0"/>
      <w:marTop w:val="0"/>
      <w:marBottom w:val="0"/>
      <w:divBdr>
        <w:top w:val="none" w:sz="0" w:space="0" w:color="auto"/>
        <w:left w:val="none" w:sz="0" w:space="0" w:color="auto"/>
        <w:bottom w:val="none" w:sz="0" w:space="0" w:color="auto"/>
        <w:right w:val="none" w:sz="0" w:space="0" w:color="auto"/>
      </w:divBdr>
      <w:divsChild>
        <w:div w:id="346834841">
          <w:marLeft w:val="0"/>
          <w:marRight w:val="0"/>
          <w:marTop w:val="0"/>
          <w:marBottom w:val="0"/>
          <w:divBdr>
            <w:top w:val="none" w:sz="0" w:space="0" w:color="auto"/>
            <w:left w:val="none" w:sz="0" w:space="0" w:color="auto"/>
            <w:bottom w:val="none" w:sz="0" w:space="0" w:color="auto"/>
            <w:right w:val="none" w:sz="0" w:space="0" w:color="auto"/>
          </w:divBdr>
          <w:divsChild>
            <w:div w:id="12549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420">
      <w:bodyDiv w:val="1"/>
      <w:marLeft w:val="0"/>
      <w:marRight w:val="0"/>
      <w:marTop w:val="0"/>
      <w:marBottom w:val="0"/>
      <w:divBdr>
        <w:top w:val="none" w:sz="0" w:space="0" w:color="auto"/>
        <w:left w:val="none" w:sz="0" w:space="0" w:color="auto"/>
        <w:bottom w:val="none" w:sz="0" w:space="0" w:color="auto"/>
        <w:right w:val="none" w:sz="0" w:space="0" w:color="auto"/>
      </w:divBdr>
      <w:divsChild>
        <w:div w:id="1253121042">
          <w:marLeft w:val="0"/>
          <w:marRight w:val="0"/>
          <w:marTop w:val="0"/>
          <w:marBottom w:val="0"/>
          <w:divBdr>
            <w:top w:val="none" w:sz="0" w:space="0" w:color="auto"/>
            <w:left w:val="none" w:sz="0" w:space="0" w:color="auto"/>
            <w:bottom w:val="none" w:sz="0" w:space="0" w:color="auto"/>
            <w:right w:val="none" w:sz="0" w:space="0" w:color="auto"/>
          </w:divBdr>
          <w:divsChild>
            <w:div w:id="10675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51">
      <w:bodyDiv w:val="1"/>
      <w:marLeft w:val="0"/>
      <w:marRight w:val="0"/>
      <w:marTop w:val="0"/>
      <w:marBottom w:val="0"/>
      <w:divBdr>
        <w:top w:val="none" w:sz="0" w:space="0" w:color="auto"/>
        <w:left w:val="none" w:sz="0" w:space="0" w:color="auto"/>
        <w:bottom w:val="none" w:sz="0" w:space="0" w:color="auto"/>
        <w:right w:val="none" w:sz="0" w:space="0" w:color="auto"/>
      </w:divBdr>
      <w:divsChild>
        <w:div w:id="1521775677">
          <w:marLeft w:val="0"/>
          <w:marRight w:val="0"/>
          <w:marTop w:val="0"/>
          <w:marBottom w:val="0"/>
          <w:divBdr>
            <w:top w:val="none" w:sz="0" w:space="0" w:color="auto"/>
            <w:left w:val="none" w:sz="0" w:space="0" w:color="auto"/>
            <w:bottom w:val="none" w:sz="0" w:space="0" w:color="auto"/>
            <w:right w:val="none" w:sz="0" w:space="0" w:color="auto"/>
          </w:divBdr>
          <w:divsChild>
            <w:div w:id="5062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8258">
      <w:bodyDiv w:val="1"/>
      <w:marLeft w:val="0"/>
      <w:marRight w:val="0"/>
      <w:marTop w:val="0"/>
      <w:marBottom w:val="0"/>
      <w:divBdr>
        <w:top w:val="none" w:sz="0" w:space="0" w:color="auto"/>
        <w:left w:val="none" w:sz="0" w:space="0" w:color="auto"/>
        <w:bottom w:val="none" w:sz="0" w:space="0" w:color="auto"/>
        <w:right w:val="none" w:sz="0" w:space="0" w:color="auto"/>
      </w:divBdr>
    </w:div>
    <w:div w:id="1998067185">
      <w:bodyDiv w:val="1"/>
      <w:marLeft w:val="0"/>
      <w:marRight w:val="0"/>
      <w:marTop w:val="0"/>
      <w:marBottom w:val="0"/>
      <w:divBdr>
        <w:top w:val="none" w:sz="0" w:space="0" w:color="auto"/>
        <w:left w:val="none" w:sz="0" w:space="0" w:color="auto"/>
        <w:bottom w:val="none" w:sz="0" w:space="0" w:color="auto"/>
        <w:right w:val="none" w:sz="0" w:space="0" w:color="auto"/>
      </w:divBdr>
      <w:divsChild>
        <w:div w:id="1994866985">
          <w:marLeft w:val="0"/>
          <w:marRight w:val="0"/>
          <w:marTop w:val="0"/>
          <w:marBottom w:val="0"/>
          <w:divBdr>
            <w:top w:val="none" w:sz="0" w:space="0" w:color="auto"/>
            <w:left w:val="none" w:sz="0" w:space="0" w:color="auto"/>
            <w:bottom w:val="none" w:sz="0" w:space="0" w:color="auto"/>
            <w:right w:val="none" w:sz="0" w:space="0" w:color="auto"/>
          </w:divBdr>
          <w:divsChild>
            <w:div w:id="1246919908">
              <w:marLeft w:val="0"/>
              <w:marRight w:val="0"/>
              <w:marTop w:val="0"/>
              <w:marBottom w:val="0"/>
              <w:divBdr>
                <w:top w:val="none" w:sz="0" w:space="0" w:color="auto"/>
                <w:left w:val="none" w:sz="0" w:space="0" w:color="auto"/>
                <w:bottom w:val="none" w:sz="0" w:space="0" w:color="auto"/>
                <w:right w:val="none" w:sz="0" w:space="0" w:color="auto"/>
              </w:divBdr>
            </w:div>
          </w:divsChild>
        </w:div>
        <w:div w:id="137696884">
          <w:marLeft w:val="0"/>
          <w:marRight w:val="0"/>
          <w:marTop w:val="0"/>
          <w:marBottom w:val="0"/>
          <w:divBdr>
            <w:top w:val="none" w:sz="0" w:space="0" w:color="auto"/>
            <w:left w:val="none" w:sz="0" w:space="0" w:color="auto"/>
            <w:bottom w:val="none" w:sz="0" w:space="0" w:color="auto"/>
            <w:right w:val="none" w:sz="0" w:space="0" w:color="auto"/>
          </w:divBdr>
          <w:divsChild>
            <w:div w:id="1263608861">
              <w:marLeft w:val="0"/>
              <w:marRight w:val="0"/>
              <w:marTop w:val="0"/>
              <w:marBottom w:val="0"/>
              <w:divBdr>
                <w:top w:val="none" w:sz="0" w:space="0" w:color="auto"/>
                <w:left w:val="none" w:sz="0" w:space="0" w:color="auto"/>
                <w:bottom w:val="none" w:sz="0" w:space="0" w:color="auto"/>
                <w:right w:val="none" w:sz="0" w:space="0" w:color="auto"/>
              </w:divBdr>
              <w:divsChild>
                <w:div w:id="14042636">
                  <w:marLeft w:val="0"/>
                  <w:marRight w:val="0"/>
                  <w:marTop w:val="0"/>
                  <w:marBottom w:val="0"/>
                  <w:divBdr>
                    <w:top w:val="none" w:sz="0" w:space="0" w:color="auto"/>
                    <w:left w:val="none" w:sz="0" w:space="0" w:color="auto"/>
                    <w:bottom w:val="none" w:sz="0" w:space="0" w:color="auto"/>
                    <w:right w:val="none" w:sz="0" w:space="0" w:color="auto"/>
                  </w:divBdr>
                  <w:divsChild>
                    <w:div w:id="1449620671">
                      <w:marLeft w:val="0"/>
                      <w:marRight w:val="0"/>
                      <w:marTop w:val="0"/>
                      <w:marBottom w:val="0"/>
                      <w:divBdr>
                        <w:top w:val="none" w:sz="0" w:space="0" w:color="auto"/>
                        <w:left w:val="none" w:sz="0" w:space="0" w:color="auto"/>
                        <w:bottom w:val="none" w:sz="0" w:space="0" w:color="auto"/>
                        <w:right w:val="none" w:sz="0" w:space="0" w:color="auto"/>
                      </w:divBdr>
                      <w:divsChild>
                        <w:div w:id="885681816">
                          <w:marLeft w:val="0"/>
                          <w:marRight w:val="0"/>
                          <w:marTop w:val="0"/>
                          <w:marBottom w:val="0"/>
                          <w:divBdr>
                            <w:top w:val="none" w:sz="0" w:space="0" w:color="auto"/>
                            <w:left w:val="none" w:sz="0" w:space="0" w:color="auto"/>
                            <w:bottom w:val="none" w:sz="0" w:space="0" w:color="auto"/>
                            <w:right w:val="none" w:sz="0" w:space="0" w:color="auto"/>
                          </w:divBdr>
                          <w:divsChild>
                            <w:div w:id="68893338">
                              <w:marLeft w:val="0"/>
                              <w:marRight w:val="0"/>
                              <w:marTop w:val="0"/>
                              <w:marBottom w:val="0"/>
                              <w:divBdr>
                                <w:top w:val="none" w:sz="0" w:space="0" w:color="auto"/>
                                <w:left w:val="none" w:sz="0" w:space="0" w:color="auto"/>
                                <w:bottom w:val="none" w:sz="0" w:space="0" w:color="auto"/>
                                <w:right w:val="none" w:sz="0" w:space="0" w:color="auto"/>
                              </w:divBdr>
                              <w:divsChild>
                                <w:div w:id="16275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867643">
      <w:bodyDiv w:val="1"/>
      <w:marLeft w:val="0"/>
      <w:marRight w:val="0"/>
      <w:marTop w:val="0"/>
      <w:marBottom w:val="0"/>
      <w:divBdr>
        <w:top w:val="none" w:sz="0" w:space="0" w:color="auto"/>
        <w:left w:val="none" w:sz="0" w:space="0" w:color="auto"/>
        <w:bottom w:val="none" w:sz="0" w:space="0" w:color="auto"/>
        <w:right w:val="none" w:sz="0" w:space="0" w:color="auto"/>
      </w:divBdr>
      <w:divsChild>
        <w:div w:id="414210581">
          <w:marLeft w:val="0"/>
          <w:marRight w:val="0"/>
          <w:marTop w:val="0"/>
          <w:marBottom w:val="0"/>
          <w:divBdr>
            <w:top w:val="none" w:sz="0" w:space="0" w:color="auto"/>
            <w:left w:val="none" w:sz="0" w:space="0" w:color="auto"/>
            <w:bottom w:val="none" w:sz="0" w:space="0" w:color="auto"/>
            <w:right w:val="none" w:sz="0" w:space="0" w:color="auto"/>
          </w:divBdr>
          <w:divsChild>
            <w:div w:id="7220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86">
      <w:bodyDiv w:val="1"/>
      <w:marLeft w:val="0"/>
      <w:marRight w:val="0"/>
      <w:marTop w:val="0"/>
      <w:marBottom w:val="0"/>
      <w:divBdr>
        <w:top w:val="none" w:sz="0" w:space="0" w:color="auto"/>
        <w:left w:val="none" w:sz="0" w:space="0" w:color="auto"/>
        <w:bottom w:val="none" w:sz="0" w:space="0" w:color="auto"/>
        <w:right w:val="none" w:sz="0" w:space="0" w:color="auto"/>
      </w:divBdr>
      <w:divsChild>
        <w:div w:id="88434071">
          <w:marLeft w:val="0"/>
          <w:marRight w:val="0"/>
          <w:marTop w:val="0"/>
          <w:marBottom w:val="0"/>
          <w:divBdr>
            <w:top w:val="none" w:sz="0" w:space="0" w:color="auto"/>
            <w:left w:val="none" w:sz="0" w:space="0" w:color="auto"/>
            <w:bottom w:val="none" w:sz="0" w:space="0" w:color="auto"/>
            <w:right w:val="none" w:sz="0" w:space="0" w:color="auto"/>
          </w:divBdr>
          <w:divsChild>
            <w:div w:id="1257664880">
              <w:marLeft w:val="0"/>
              <w:marRight w:val="0"/>
              <w:marTop w:val="0"/>
              <w:marBottom w:val="0"/>
              <w:divBdr>
                <w:top w:val="none" w:sz="0" w:space="0" w:color="auto"/>
                <w:left w:val="none" w:sz="0" w:space="0" w:color="auto"/>
                <w:bottom w:val="none" w:sz="0" w:space="0" w:color="auto"/>
                <w:right w:val="none" w:sz="0" w:space="0" w:color="auto"/>
              </w:divBdr>
              <w:divsChild>
                <w:div w:id="1460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75872">
      <w:bodyDiv w:val="1"/>
      <w:marLeft w:val="0"/>
      <w:marRight w:val="0"/>
      <w:marTop w:val="0"/>
      <w:marBottom w:val="0"/>
      <w:divBdr>
        <w:top w:val="none" w:sz="0" w:space="0" w:color="auto"/>
        <w:left w:val="none" w:sz="0" w:space="0" w:color="auto"/>
        <w:bottom w:val="none" w:sz="0" w:space="0" w:color="auto"/>
        <w:right w:val="none" w:sz="0" w:space="0" w:color="auto"/>
      </w:divBdr>
      <w:divsChild>
        <w:div w:id="1361781148">
          <w:marLeft w:val="0"/>
          <w:marRight w:val="0"/>
          <w:marTop w:val="0"/>
          <w:marBottom w:val="0"/>
          <w:divBdr>
            <w:top w:val="none" w:sz="0" w:space="0" w:color="auto"/>
            <w:left w:val="none" w:sz="0" w:space="0" w:color="auto"/>
            <w:bottom w:val="none" w:sz="0" w:space="0" w:color="auto"/>
            <w:right w:val="none" w:sz="0" w:space="0" w:color="auto"/>
          </w:divBdr>
        </w:div>
        <w:div w:id="165513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unabdulhamid.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nabdulhamid.m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unabdulhamid@gmail.com" TargetMode="External"/><Relationship Id="rId4" Type="http://schemas.microsoft.com/office/2007/relationships/stylesWithEffects" Target="stylesWithEffects.xml"/><Relationship Id="rId9" Type="http://schemas.openxmlformats.org/officeDocument/2006/relationships/hyperlink" Target="https://tunabdulhamid.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6C7A-23E3-4352-929C-34DFB4DC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11</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 Abdul Hamid</dc:creator>
  <cp:lastModifiedBy>Tun Abdul Hamid</cp:lastModifiedBy>
  <cp:revision>32</cp:revision>
  <cp:lastPrinted>2016-11-24T13:08:00Z</cp:lastPrinted>
  <dcterms:created xsi:type="dcterms:W3CDTF">2016-11-19T02:29:00Z</dcterms:created>
  <dcterms:modified xsi:type="dcterms:W3CDTF">2016-11-28T09:55:00Z</dcterms:modified>
</cp:coreProperties>
</file>